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70" w:rsidRPr="00831170" w:rsidRDefault="00831170" w:rsidP="00A750BD">
      <w:pPr>
        <w:pStyle w:val="40"/>
        <w:shd w:val="clear" w:color="auto" w:fill="auto"/>
        <w:spacing w:after="187" w:line="240" w:lineRule="auto"/>
        <w:rPr>
          <w:rStyle w:val="40pt"/>
          <w:rFonts w:ascii="Times New Roman" w:hAnsi="Times New Roman" w:cs="Times New Roman"/>
          <w:b/>
          <w:sz w:val="24"/>
        </w:rPr>
      </w:pPr>
      <w:r>
        <w:rPr>
          <w:rStyle w:val="40pt"/>
          <w:rFonts w:ascii="Times New Roman" w:hAnsi="Times New Roman" w:cs="Times New Roman"/>
          <w:b/>
          <w:sz w:val="24"/>
        </w:rPr>
        <w:t xml:space="preserve">Предмет «Начальная военная подготовка». </w:t>
      </w:r>
      <w:proofErr w:type="gramStart"/>
      <w:r>
        <w:rPr>
          <w:rStyle w:val="40pt"/>
          <w:rFonts w:ascii="Times New Roman" w:hAnsi="Times New Roman" w:cs="Times New Roman"/>
          <w:b/>
          <w:sz w:val="24"/>
          <w:lang w:val="en-US"/>
        </w:rPr>
        <w:t>II</w:t>
      </w:r>
      <w:r w:rsidRPr="00831170">
        <w:rPr>
          <w:rStyle w:val="40pt"/>
          <w:rFonts w:ascii="Times New Roman" w:hAnsi="Times New Roman" w:cs="Times New Roman"/>
          <w:b/>
          <w:sz w:val="24"/>
        </w:rPr>
        <w:t xml:space="preserve"> </w:t>
      </w:r>
      <w:r>
        <w:rPr>
          <w:rStyle w:val="40pt"/>
          <w:rFonts w:ascii="Times New Roman" w:hAnsi="Times New Roman" w:cs="Times New Roman"/>
          <w:b/>
          <w:sz w:val="24"/>
        </w:rPr>
        <w:t xml:space="preserve"> семестр</w:t>
      </w:r>
      <w:proofErr w:type="gramEnd"/>
      <w:r>
        <w:rPr>
          <w:rStyle w:val="40pt"/>
          <w:rFonts w:ascii="Times New Roman" w:hAnsi="Times New Roman" w:cs="Times New Roman"/>
          <w:b/>
          <w:sz w:val="24"/>
        </w:rPr>
        <w:t>.</w:t>
      </w:r>
    </w:p>
    <w:p w:rsidR="00A750BD" w:rsidRPr="00A750BD" w:rsidRDefault="00A750BD" w:rsidP="00A750BD">
      <w:pPr>
        <w:pStyle w:val="40"/>
        <w:shd w:val="clear" w:color="auto" w:fill="auto"/>
        <w:spacing w:after="187" w:line="240" w:lineRule="auto"/>
        <w:rPr>
          <w:rStyle w:val="40pt"/>
          <w:rFonts w:ascii="Times New Roman" w:hAnsi="Times New Roman" w:cs="Times New Roman"/>
          <w:b/>
          <w:sz w:val="24"/>
        </w:rPr>
      </w:pPr>
      <w:r>
        <w:rPr>
          <w:rStyle w:val="40pt"/>
          <w:rFonts w:ascii="Times New Roman" w:hAnsi="Times New Roman" w:cs="Times New Roman"/>
          <w:b/>
          <w:sz w:val="24"/>
        </w:rPr>
        <w:t xml:space="preserve">ГЛАВА </w:t>
      </w:r>
      <w:r>
        <w:rPr>
          <w:rStyle w:val="40pt"/>
          <w:rFonts w:ascii="Times New Roman" w:hAnsi="Times New Roman" w:cs="Times New Roman"/>
          <w:b/>
          <w:sz w:val="24"/>
          <w:lang w:val="en-US"/>
        </w:rPr>
        <w:t>VIII</w:t>
      </w:r>
      <w:r w:rsidRPr="00A750BD">
        <w:rPr>
          <w:rStyle w:val="40pt"/>
          <w:rFonts w:ascii="Times New Roman" w:hAnsi="Times New Roman" w:cs="Times New Roman"/>
          <w:b/>
          <w:sz w:val="24"/>
        </w:rPr>
        <w:t>.</w:t>
      </w:r>
      <w:r>
        <w:rPr>
          <w:rStyle w:val="40pt"/>
          <w:rFonts w:ascii="Times New Roman" w:hAnsi="Times New Roman" w:cs="Times New Roman"/>
          <w:b/>
          <w:sz w:val="24"/>
        </w:rPr>
        <w:t xml:space="preserve"> ГРАЖДАНСКАЯ ОБОРОНА</w:t>
      </w:r>
    </w:p>
    <w:p w:rsidR="00A13B09" w:rsidRPr="00A13B09" w:rsidRDefault="00A750BD" w:rsidP="00A13B09">
      <w:pPr>
        <w:pStyle w:val="40"/>
        <w:shd w:val="clear" w:color="auto" w:fill="auto"/>
        <w:spacing w:after="128" w:line="226" w:lineRule="exact"/>
        <w:ind w:left="20"/>
        <w:rPr>
          <w:rStyle w:val="30pt"/>
          <w:rFonts w:ascii="Times New Roman" w:hAnsi="Times New Roman" w:cs="Times New Roman"/>
          <w:b w:val="0"/>
          <w:bCs w:val="0"/>
          <w:sz w:val="24"/>
          <w:lang w:eastAsia="ru-RU"/>
        </w:rPr>
      </w:pPr>
      <w:r>
        <w:rPr>
          <w:rStyle w:val="40pt"/>
          <w:rFonts w:ascii="Times New Roman" w:hAnsi="Times New Roman" w:cs="Times New Roman"/>
          <w:b/>
          <w:sz w:val="24"/>
        </w:rPr>
        <w:t>Урок №24. Тема</w:t>
      </w:r>
      <w:proofErr w:type="gramStart"/>
      <w:r w:rsidR="00B41CEE" w:rsidRPr="00A750BD">
        <w:rPr>
          <w:rStyle w:val="40pt"/>
          <w:rFonts w:ascii="Times New Roman" w:hAnsi="Times New Roman" w:cs="Times New Roman"/>
          <w:b/>
          <w:sz w:val="24"/>
        </w:rPr>
        <w:t>1</w:t>
      </w:r>
      <w:proofErr w:type="gramEnd"/>
      <w:r w:rsidR="00B41CEE" w:rsidRPr="00A750BD">
        <w:rPr>
          <w:rStyle w:val="40pt"/>
          <w:rFonts w:ascii="Times New Roman" w:hAnsi="Times New Roman" w:cs="Times New Roman"/>
          <w:b/>
          <w:sz w:val="24"/>
        </w:rPr>
        <w:t xml:space="preserve">. </w:t>
      </w:r>
      <w:r w:rsidRPr="00A750BD">
        <w:rPr>
          <w:rStyle w:val="40pt"/>
          <w:rFonts w:ascii="Times New Roman" w:hAnsi="Times New Roman" w:cs="Times New Roman"/>
          <w:b/>
          <w:sz w:val="24"/>
        </w:rPr>
        <w:t>З</w:t>
      </w:r>
      <w:r w:rsidR="00B41CEE" w:rsidRPr="00A750BD">
        <w:rPr>
          <w:rStyle w:val="40pt"/>
          <w:rFonts w:ascii="Times New Roman" w:hAnsi="Times New Roman" w:cs="Times New Roman"/>
          <w:b/>
          <w:sz w:val="24"/>
        </w:rPr>
        <w:t>адачи медицинской службы Гражданской обороны</w:t>
      </w:r>
      <w:r w:rsidR="00A13B09">
        <w:rPr>
          <w:rStyle w:val="40pt"/>
          <w:rFonts w:ascii="Times New Roman" w:hAnsi="Times New Roman" w:cs="Times New Roman"/>
          <w:b/>
          <w:sz w:val="24"/>
        </w:rPr>
        <w:t xml:space="preserve">. </w:t>
      </w:r>
      <w:r w:rsidR="00A13B09" w:rsidRPr="00A13B09">
        <w:rPr>
          <w:rStyle w:val="30pt"/>
          <w:rFonts w:ascii="Times New Roman" w:hAnsi="Times New Roman" w:cs="Times New Roman"/>
          <w:sz w:val="24"/>
          <w:lang w:eastAsia="ru-RU"/>
        </w:rPr>
        <w:t>Особенности организации Гражданской обороны в школах и средних учебных заведениях</w:t>
      </w:r>
    </w:p>
    <w:p w:rsidR="00B41CEE" w:rsidRPr="00A750BD" w:rsidRDefault="00300117" w:rsidP="000176B2">
      <w:pPr>
        <w:spacing w:after="60" w:line="240" w:lineRule="auto"/>
        <w:ind w:left="23" w:right="23"/>
        <w:jc w:val="both"/>
        <w:rPr>
          <w:rFonts w:ascii="Times New Roman" w:hAnsi="Times New Roman" w:cs="Times New Roman"/>
          <w:sz w:val="36"/>
        </w:rPr>
      </w:pPr>
      <w:r>
        <w:rPr>
          <w:rStyle w:val="40pt"/>
          <w:rFonts w:ascii="Times New Roman" w:hAnsi="Times New Roman" w:cs="Times New Roman"/>
          <w:i/>
          <w:sz w:val="24"/>
        </w:rPr>
        <w:t xml:space="preserve">    </w:t>
      </w:r>
      <w:r w:rsidR="00472295" w:rsidRPr="00300117">
        <w:rPr>
          <w:rStyle w:val="40pt"/>
          <w:rFonts w:ascii="Times New Roman" w:hAnsi="Times New Roman" w:cs="Times New Roman"/>
          <w:i/>
          <w:sz w:val="24"/>
        </w:rPr>
        <w:t>Задачи медицинской службы Гражданской обороны</w:t>
      </w:r>
      <w:r>
        <w:rPr>
          <w:rStyle w:val="30pt"/>
          <w:rFonts w:ascii="Times New Roman" w:hAnsi="Times New Roman" w:cs="Times New Roman"/>
          <w:sz w:val="24"/>
        </w:rPr>
        <w:t>.</w:t>
      </w:r>
      <w:r w:rsidR="00472295" w:rsidRPr="00A750BD">
        <w:rPr>
          <w:rStyle w:val="30pt"/>
          <w:rFonts w:ascii="Times New Roman" w:hAnsi="Times New Roman" w:cs="Times New Roman"/>
          <w:sz w:val="24"/>
        </w:rPr>
        <w:t xml:space="preserve"> </w:t>
      </w:r>
      <w:r w:rsidR="00B41CEE" w:rsidRPr="00A750BD">
        <w:rPr>
          <w:rStyle w:val="30pt"/>
          <w:rFonts w:ascii="Times New Roman" w:hAnsi="Times New Roman" w:cs="Times New Roman"/>
          <w:sz w:val="24"/>
        </w:rPr>
        <w:t>Одной из главных задач любого государства всегда было и остается укрепление его обороноспособности. Оборонная мощь государства складывается не только из высокой боевой готовности вооруженных сил, но и определяется уровнем развития экономики страны, подготовкой населения и объек</w:t>
      </w:r>
      <w:r w:rsidR="00B41CEE" w:rsidRPr="00A750BD">
        <w:rPr>
          <w:rStyle w:val="30pt"/>
          <w:rFonts w:ascii="Times New Roman" w:hAnsi="Times New Roman" w:cs="Times New Roman"/>
          <w:sz w:val="24"/>
        </w:rPr>
        <w:softHyphen/>
        <w:t>тов хозяйства к защите от современного оружия массового поражения. С появлением средств массового поражения в корне изменились размах и содержание мероприятий по защите людей и материальных ценностей, потребовалось создать современную общегосударственную оборонную систему. Такой общегосударственной системой по защите населения и объектов хозяйства является Гражданская оборона (ГО).</w:t>
      </w:r>
    </w:p>
    <w:p w:rsidR="00B41CEE" w:rsidRPr="00A750BD" w:rsidRDefault="00300117" w:rsidP="000176B2">
      <w:pPr>
        <w:spacing w:after="60" w:line="240" w:lineRule="auto"/>
        <w:ind w:left="23" w:right="23"/>
        <w:jc w:val="both"/>
        <w:rPr>
          <w:rFonts w:ascii="Times New Roman" w:hAnsi="Times New Roman" w:cs="Times New Roman"/>
          <w:sz w:val="36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</w:t>
      </w:r>
      <w:r w:rsidR="00B41CEE" w:rsidRPr="00A750BD">
        <w:rPr>
          <w:rStyle w:val="30pt"/>
          <w:rFonts w:ascii="Times New Roman" w:hAnsi="Times New Roman" w:cs="Times New Roman"/>
          <w:sz w:val="24"/>
        </w:rPr>
        <w:t>Важная роль в проведении мероприятий Гражданской обороны отводится объектам хозяйства (учебные заведения, учреждения, предприятия промышленности, строительства, энергетики и т. д.). Для осуществления специальных меро</w:t>
      </w:r>
      <w:r w:rsidR="00B41CEE" w:rsidRPr="00A750BD">
        <w:rPr>
          <w:rStyle w:val="30pt"/>
          <w:rFonts w:ascii="Times New Roman" w:hAnsi="Times New Roman" w:cs="Times New Roman"/>
          <w:sz w:val="24"/>
        </w:rPr>
        <w:softHyphen/>
        <w:t>приятий, определенных главными задачами Гражданской обороны, на объектах хозяйства создаются следующие ее службы: служба оповещения и связи, аварийно-техничес</w:t>
      </w:r>
      <w:r w:rsidR="00B41CEE" w:rsidRPr="00A750BD">
        <w:rPr>
          <w:rStyle w:val="30pt"/>
          <w:rFonts w:ascii="Times New Roman" w:hAnsi="Times New Roman" w:cs="Times New Roman"/>
          <w:sz w:val="24"/>
        </w:rPr>
        <w:softHyphen/>
        <w:t>кая, обслуживания убежищ и укрытий, служба противо</w:t>
      </w:r>
      <w:r w:rsidR="00B41CEE" w:rsidRPr="00A750BD">
        <w:rPr>
          <w:rStyle w:val="30pt"/>
          <w:rFonts w:ascii="Times New Roman" w:hAnsi="Times New Roman" w:cs="Times New Roman"/>
          <w:sz w:val="24"/>
        </w:rPr>
        <w:softHyphen/>
        <w:t>радиационной и противохимической защиты, медицинская служба, противопожарная, служба материально-техничес</w:t>
      </w:r>
      <w:r w:rsidR="00B41CEE" w:rsidRPr="00A750BD">
        <w:rPr>
          <w:rStyle w:val="30pt"/>
          <w:rFonts w:ascii="Times New Roman" w:hAnsi="Times New Roman" w:cs="Times New Roman"/>
          <w:sz w:val="24"/>
        </w:rPr>
        <w:softHyphen/>
        <w:t>кого снабжения, автотранспортная, служба охраны общест</w:t>
      </w:r>
      <w:r w:rsidR="00B41CEE" w:rsidRPr="00A750BD">
        <w:rPr>
          <w:rStyle w:val="30pt"/>
          <w:rFonts w:ascii="Times New Roman" w:hAnsi="Times New Roman" w:cs="Times New Roman"/>
          <w:sz w:val="24"/>
        </w:rPr>
        <w:softHyphen/>
        <w:t>венного порядка. Общей задачей всех служб является под</w:t>
      </w:r>
      <w:r w:rsidR="00B41CEE" w:rsidRPr="00A750BD">
        <w:rPr>
          <w:rStyle w:val="30pt"/>
          <w:rFonts w:ascii="Times New Roman" w:hAnsi="Times New Roman" w:cs="Times New Roman"/>
          <w:sz w:val="24"/>
        </w:rPr>
        <w:softHyphen/>
        <w:t>готовка своих формирований для действий при угрозе нападения противника, при возникновении очагов пораже</w:t>
      </w:r>
      <w:r w:rsidR="00B41CEE" w:rsidRPr="00A750BD">
        <w:rPr>
          <w:rStyle w:val="30pt"/>
          <w:rFonts w:ascii="Times New Roman" w:hAnsi="Times New Roman" w:cs="Times New Roman"/>
          <w:sz w:val="24"/>
        </w:rPr>
        <w:softHyphen/>
        <w:t>ния, а также при стихийных бедствиях и крупных производ</w:t>
      </w:r>
      <w:r w:rsidR="00B41CEE" w:rsidRPr="00A750BD">
        <w:rPr>
          <w:rStyle w:val="30pt"/>
          <w:rFonts w:ascii="Times New Roman" w:hAnsi="Times New Roman" w:cs="Times New Roman"/>
          <w:sz w:val="24"/>
        </w:rPr>
        <w:softHyphen/>
        <w:t>ственных авариях.</w:t>
      </w:r>
    </w:p>
    <w:p w:rsidR="00B41CEE" w:rsidRPr="00A750BD" w:rsidRDefault="00792669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</w:t>
      </w:r>
      <w:r w:rsidR="00B41CEE" w:rsidRPr="00A750BD">
        <w:rPr>
          <w:rStyle w:val="30pt"/>
          <w:rFonts w:ascii="Times New Roman" w:hAnsi="Times New Roman" w:cs="Times New Roman"/>
          <w:sz w:val="24"/>
        </w:rPr>
        <w:t>Силы Гражданской обороны создаются для непосред</w:t>
      </w:r>
      <w:r w:rsidR="00B41CEE" w:rsidRPr="00A750BD">
        <w:rPr>
          <w:rStyle w:val="30pt"/>
          <w:rFonts w:ascii="Times New Roman" w:hAnsi="Times New Roman" w:cs="Times New Roman"/>
          <w:sz w:val="24"/>
        </w:rPr>
        <w:softHyphen/>
        <w:t>ственного ведения работ, связанных с выполнением задач ГО. К их числу относятся невоенизированные формирования, учреждения и воинские части ГО.</w:t>
      </w:r>
    </w:p>
    <w:p w:rsidR="00A750BD" w:rsidRPr="00A750BD" w:rsidRDefault="00792669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</w:t>
      </w:r>
      <w:r w:rsidR="00B41CEE" w:rsidRPr="00A750BD">
        <w:rPr>
          <w:rStyle w:val="30pt"/>
          <w:rFonts w:ascii="Times New Roman" w:hAnsi="Times New Roman" w:cs="Times New Roman"/>
          <w:sz w:val="24"/>
        </w:rPr>
        <w:t>Невоенизированные формирования создаются на всех объектах хозяйства, в учебных заведениях, на транспорте. В организационном отношении они представляют собой отряды, команды, группы, бригады, дружины, колонны, звенья и посты различного назначения. Формирования укомплектовываются работоспособным населением из числа невоеннообязанных, оснащаются согласно табелям и</w:t>
      </w:r>
      <w:r w:rsidR="00A750BD" w:rsidRPr="00A750BD">
        <w:rPr>
          <w:rStyle w:val="30pt"/>
          <w:rFonts w:ascii="Times New Roman" w:hAnsi="Times New Roman" w:cs="Times New Roman"/>
          <w:sz w:val="24"/>
        </w:rPr>
        <w:t>обучаются по соответствующим программам. В готовность они приводятся согласно соответствующим разделам плана Гражданской обороны объекта.</w:t>
      </w:r>
    </w:p>
    <w:p w:rsidR="00A750BD" w:rsidRPr="00A750BD" w:rsidRDefault="00792669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</w:t>
      </w:r>
      <w:r w:rsidR="00A750BD" w:rsidRPr="00A750BD">
        <w:rPr>
          <w:rStyle w:val="30pt"/>
          <w:rFonts w:ascii="Times New Roman" w:hAnsi="Times New Roman" w:cs="Times New Roman"/>
          <w:sz w:val="24"/>
        </w:rPr>
        <w:t>Все формирования по целевому назначению и характеру выполняемых работ подразделяются на две основные груп</w:t>
      </w:r>
      <w:r w:rsidR="00A750BD" w:rsidRPr="00A750BD">
        <w:rPr>
          <w:rStyle w:val="30pt"/>
          <w:rFonts w:ascii="Times New Roman" w:hAnsi="Times New Roman" w:cs="Times New Roman"/>
          <w:sz w:val="24"/>
        </w:rPr>
        <w:softHyphen/>
        <w:t>пы: общего назначения и служб.</w:t>
      </w:r>
    </w:p>
    <w:p w:rsidR="00A750BD" w:rsidRPr="00A750BD" w:rsidRDefault="00792669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</w:t>
      </w:r>
      <w:r w:rsidR="00A750BD" w:rsidRPr="00A750BD">
        <w:rPr>
          <w:rStyle w:val="30pt"/>
          <w:rFonts w:ascii="Times New Roman" w:hAnsi="Times New Roman" w:cs="Times New Roman"/>
          <w:sz w:val="24"/>
        </w:rPr>
        <w:t>На формирования общего назначения возлагается вы</w:t>
      </w:r>
      <w:r w:rsidR="00A750BD" w:rsidRPr="00A750BD">
        <w:rPr>
          <w:rStyle w:val="30pt"/>
          <w:rFonts w:ascii="Times New Roman" w:hAnsi="Times New Roman" w:cs="Times New Roman"/>
          <w:sz w:val="24"/>
        </w:rPr>
        <w:softHyphen/>
        <w:t>полнение основного объема задач в очаге поражения, в районах стихийных бедствий и при крупных производствен</w:t>
      </w:r>
      <w:r w:rsidR="00A750BD" w:rsidRPr="00A750BD">
        <w:rPr>
          <w:rStyle w:val="30pt"/>
          <w:rFonts w:ascii="Times New Roman" w:hAnsi="Times New Roman" w:cs="Times New Roman"/>
          <w:sz w:val="24"/>
        </w:rPr>
        <w:softHyphen/>
        <w:t>ных авариях. К ним относятся сводные отряды (группы), сводные отряды (команды) по механизации работ, спасатель</w:t>
      </w:r>
      <w:r w:rsidR="00A750BD" w:rsidRPr="00A750BD">
        <w:rPr>
          <w:rStyle w:val="30pt"/>
          <w:rFonts w:ascii="Times New Roman" w:hAnsi="Times New Roman" w:cs="Times New Roman"/>
          <w:sz w:val="24"/>
        </w:rPr>
        <w:softHyphen/>
        <w:t>ные отряды (команды, группы). Эти формирования включа</w:t>
      </w:r>
      <w:r w:rsidR="00A750BD" w:rsidRPr="00A750BD">
        <w:rPr>
          <w:rStyle w:val="30pt"/>
          <w:rFonts w:ascii="Times New Roman" w:hAnsi="Times New Roman" w:cs="Times New Roman"/>
          <w:sz w:val="24"/>
        </w:rPr>
        <w:softHyphen/>
        <w:t>ются в состав группировок сил Гражданской обороны.</w:t>
      </w:r>
    </w:p>
    <w:p w:rsidR="00A750BD" w:rsidRPr="00A750BD" w:rsidRDefault="000176B2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</w:t>
      </w:r>
      <w:r w:rsidR="00A750BD" w:rsidRPr="00A750BD">
        <w:rPr>
          <w:rStyle w:val="30pt"/>
          <w:rFonts w:ascii="Times New Roman" w:hAnsi="Times New Roman" w:cs="Times New Roman"/>
          <w:sz w:val="24"/>
        </w:rPr>
        <w:t>На формирования служб возлагается выполнение специальных работ с учетом характера задач тех служб, в которых они созданы. Часть некоторых специальных фор</w:t>
      </w:r>
      <w:r w:rsidR="00A750BD" w:rsidRPr="00A750BD">
        <w:rPr>
          <w:rStyle w:val="30pt"/>
          <w:rFonts w:ascii="Times New Roman" w:hAnsi="Times New Roman" w:cs="Times New Roman"/>
          <w:sz w:val="24"/>
        </w:rPr>
        <w:softHyphen/>
        <w:t xml:space="preserve">мирований входит непосредственно в организационную структуру сводных отрядов (команд), например </w:t>
      </w:r>
      <w:proofErr w:type="gramStart"/>
      <w:r w:rsidR="00A750BD" w:rsidRPr="00A750BD">
        <w:rPr>
          <w:rStyle w:val="30pt"/>
          <w:rFonts w:ascii="Times New Roman" w:hAnsi="Times New Roman" w:cs="Times New Roman"/>
          <w:sz w:val="24"/>
        </w:rPr>
        <w:t>медицинские</w:t>
      </w:r>
      <w:proofErr w:type="gramEnd"/>
      <w:r w:rsidR="00A750BD" w:rsidRPr="00A750BD">
        <w:rPr>
          <w:rStyle w:val="30pt"/>
          <w:rFonts w:ascii="Times New Roman" w:hAnsi="Times New Roman" w:cs="Times New Roman"/>
          <w:sz w:val="24"/>
        </w:rPr>
        <w:t>.</w:t>
      </w:r>
    </w:p>
    <w:p w:rsidR="00A750BD" w:rsidRPr="00A750BD" w:rsidRDefault="000176B2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</w:t>
      </w:r>
      <w:r w:rsidR="00A750BD" w:rsidRPr="00A750BD">
        <w:rPr>
          <w:rStyle w:val="30pt"/>
          <w:rFonts w:ascii="Times New Roman" w:hAnsi="Times New Roman" w:cs="Times New Roman"/>
          <w:sz w:val="24"/>
        </w:rPr>
        <w:t>Медицинская служба Гражданской обороны создается с целью медицинского обеспечения мероприятий Граж</w:t>
      </w:r>
      <w:r w:rsidR="00A750BD" w:rsidRPr="00A750BD">
        <w:rPr>
          <w:rStyle w:val="30pt"/>
          <w:rFonts w:ascii="Times New Roman" w:hAnsi="Times New Roman" w:cs="Times New Roman"/>
          <w:sz w:val="24"/>
        </w:rPr>
        <w:softHyphen/>
        <w:t>данской обороны, оказания медицинской помощи постра</w:t>
      </w:r>
      <w:r w:rsidR="00A750BD" w:rsidRPr="00A750BD">
        <w:rPr>
          <w:rStyle w:val="30pt"/>
          <w:rFonts w:ascii="Times New Roman" w:hAnsi="Times New Roman" w:cs="Times New Roman"/>
          <w:sz w:val="24"/>
        </w:rPr>
        <w:softHyphen/>
        <w:t>давшим.</w:t>
      </w:r>
    </w:p>
    <w:p w:rsidR="000176B2" w:rsidRDefault="00A750BD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 w:rsidRPr="00A750BD">
        <w:rPr>
          <w:rStyle w:val="30pt"/>
          <w:rFonts w:ascii="Times New Roman" w:hAnsi="Times New Roman" w:cs="Times New Roman"/>
          <w:sz w:val="24"/>
        </w:rPr>
        <w:t>Задача службы:</w:t>
      </w:r>
    </w:p>
    <w:p w:rsidR="00A750BD" w:rsidRPr="00A750BD" w:rsidRDefault="005E7AC4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</w:t>
      </w:r>
      <w:r w:rsidR="000176B2">
        <w:rPr>
          <w:rStyle w:val="30pt"/>
          <w:rFonts w:ascii="Times New Roman" w:hAnsi="Times New Roman" w:cs="Times New Roman"/>
          <w:sz w:val="24"/>
        </w:rPr>
        <w:t xml:space="preserve">- </w:t>
      </w:r>
      <w:r w:rsidR="00A750BD" w:rsidRPr="00A750BD">
        <w:rPr>
          <w:rStyle w:val="30pt"/>
          <w:rFonts w:ascii="Times New Roman" w:hAnsi="Times New Roman" w:cs="Times New Roman"/>
          <w:sz w:val="24"/>
        </w:rPr>
        <w:t>обоснование и проведение в республике единой политики, обеспечивающей снижение уровня медик</w:t>
      </w:r>
      <w:proofErr w:type="gramStart"/>
      <w:r w:rsidR="00A750BD" w:rsidRPr="00A750BD">
        <w:rPr>
          <w:rStyle w:val="30pt"/>
          <w:rFonts w:ascii="Times New Roman" w:hAnsi="Times New Roman" w:cs="Times New Roman"/>
          <w:sz w:val="24"/>
        </w:rPr>
        <w:t>о-</w:t>
      </w:r>
      <w:proofErr w:type="gramEnd"/>
      <w:r w:rsidR="00A750BD" w:rsidRPr="00A750BD">
        <w:rPr>
          <w:rStyle w:val="30pt"/>
          <w:rFonts w:ascii="Times New Roman" w:hAnsi="Times New Roman" w:cs="Times New Roman"/>
          <w:sz w:val="24"/>
        </w:rPr>
        <w:t xml:space="preserve"> санитарных последствий чрезвычайных ситуаций, при</w:t>
      </w:r>
      <w:r w:rsidR="00A750BD" w:rsidRPr="00A750BD">
        <w:rPr>
          <w:rStyle w:val="30pt"/>
          <w:rFonts w:ascii="Times New Roman" w:hAnsi="Times New Roman" w:cs="Times New Roman"/>
          <w:sz w:val="24"/>
        </w:rPr>
        <w:softHyphen/>
        <w:t>менения современных средств поражения;</w:t>
      </w:r>
    </w:p>
    <w:p w:rsidR="00A750BD" w:rsidRPr="00A750BD" w:rsidRDefault="005E7AC4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lastRenderedPageBreak/>
        <w:t xml:space="preserve">    </w:t>
      </w:r>
      <w:r w:rsidR="000176B2">
        <w:rPr>
          <w:rStyle w:val="30pt"/>
          <w:rFonts w:ascii="Times New Roman" w:hAnsi="Times New Roman" w:cs="Times New Roman"/>
          <w:sz w:val="24"/>
        </w:rPr>
        <w:t xml:space="preserve">- </w:t>
      </w:r>
      <w:r w:rsidR="00A750BD" w:rsidRPr="00A750BD">
        <w:rPr>
          <w:rStyle w:val="30pt"/>
          <w:rFonts w:ascii="Times New Roman" w:hAnsi="Times New Roman" w:cs="Times New Roman"/>
          <w:sz w:val="24"/>
        </w:rPr>
        <w:t>осуществление медицинских мероприятий Граждан</w:t>
      </w:r>
      <w:r w:rsidR="00A750BD" w:rsidRPr="00A750BD">
        <w:rPr>
          <w:rStyle w:val="30pt"/>
          <w:rFonts w:ascii="Times New Roman" w:hAnsi="Times New Roman" w:cs="Times New Roman"/>
          <w:sz w:val="24"/>
        </w:rPr>
        <w:softHyphen/>
        <w:t>ской обороны, проведение лечебно-эвакуационных, санитар</w:t>
      </w:r>
      <w:r w:rsidR="00A750BD" w:rsidRPr="00A750BD">
        <w:rPr>
          <w:rStyle w:val="30pt"/>
          <w:rFonts w:ascii="Times New Roman" w:hAnsi="Times New Roman" w:cs="Times New Roman"/>
          <w:sz w:val="24"/>
        </w:rPr>
        <w:softHyphen/>
        <w:t>но-гигиенических и противоэпидемических мероприятий;</w:t>
      </w:r>
    </w:p>
    <w:p w:rsidR="00A750BD" w:rsidRPr="00A750BD" w:rsidRDefault="005E7AC4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- </w:t>
      </w:r>
      <w:r w:rsidR="00A750BD" w:rsidRPr="00A750BD">
        <w:rPr>
          <w:rStyle w:val="30pt"/>
          <w:rFonts w:ascii="Times New Roman" w:hAnsi="Times New Roman" w:cs="Times New Roman"/>
          <w:sz w:val="24"/>
        </w:rPr>
        <w:t xml:space="preserve">прогнозирование медико-санитарных, эпидемических и санитарно-гигиенических </w:t>
      </w:r>
      <w:proofErr w:type="spellStart"/>
      <w:r w:rsidR="00A750BD" w:rsidRPr="00A750BD">
        <w:rPr>
          <w:rStyle w:val="30pt"/>
          <w:rFonts w:ascii="Times New Roman" w:hAnsi="Times New Roman" w:cs="Times New Roman"/>
          <w:sz w:val="24"/>
        </w:rPr>
        <w:t>последстий</w:t>
      </w:r>
      <w:proofErr w:type="spellEnd"/>
      <w:r w:rsidR="00A750BD" w:rsidRPr="00A750BD">
        <w:rPr>
          <w:rStyle w:val="30pt"/>
          <w:rFonts w:ascii="Times New Roman" w:hAnsi="Times New Roman" w:cs="Times New Roman"/>
          <w:sz w:val="24"/>
        </w:rPr>
        <w:t xml:space="preserve"> чрезвычайных ситуаций, применения современных средств поражения, разработка планов по снижению возможного ущерба:</w:t>
      </w:r>
    </w:p>
    <w:p w:rsidR="00A750BD" w:rsidRPr="00A750BD" w:rsidRDefault="005E7AC4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- </w:t>
      </w:r>
      <w:r w:rsidR="00A750BD" w:rsidRPr="00A750BD">
        <w:rPr>
          <w:rStyle w:val="30pt"/>
          <w:rFonts w:ascii="Times New Roman" w:hAnsi="Times New Roman" w:cs="Times New Roman"/>
          <w:sz w:val="24"/>
        </w:rPr>
        <w:t>создание и содержание медицинских формирований, их оснащение техникой, имуществом и снаряжением;</w:t>
      </w:r>
    </w:p>
    <w:p w:rsidR="00A750BD" w:rsidRPr="00A750BD" w:rsidRDefault="005E7AC4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- </w:t>
      </w:r>
      <w:r w:rsidR="00A750BD" w:rsidRPr="00A750BD">
        <w:rPr>
          <w:rStyle w:val="30pt"/>
          <w:rFonts w:ascii="Times New Roman" w:hAnsi="Times New Roman" w:cs="Times New Roman"/>
          <w:sz w:val="24"/>
        </w:rPr>
        <w:t>обеспечение постоянной готовности медицинских формирований к оказанию помощи пострадавшим, обеспечение первоочередного выдвижения сил и средств медицинской службы в зоны чрезвычайных ситуаций и очаги поражения;</w:t>
      </w:r>
    </w:p>
    <w:p w:rsidR="00A750BD" w:rsidRPr="00A750BD" w:rsidRDefault="005E7AC4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- </w:t>
      </w:r>
      <w:r w:rsidR="00A750BD" w:rsidRPr="00A750BD">
        <w:rPr>
          <w:rStyle w:val="30pt"/>
          <w:rFonts w:ascii="Times New Roman" w:hAnsi="Times New Roman" w:cs="Times New Roman"/>
          <w:sz w:val="24"/>
        </w:rPr>
        <w:t>своевременное оказание медицинской помощи, эвакуация и лечение пораженных, восстановление здоровья пораженных с целью быстрейшего возвращения их к труду;</w:t>
      </w:r>
    </w:p>
    <w:p w:rsidR="007F5CD4" w:rsidRPr="00A13B09" w:rsidRDefault="005E7AC4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- </w:t>
      </w:r>
      <w:r w:rsidR="007F5CD4" w:rsidRPr="00A13B09">
        <w:rPr>
          <w:rStyle w:val="30pt"/>
          <w:rFonts w:ascii="Times New Roman" w:hAnsi="Times New Roman" w:cs="Times New Roman"/>
          <w:sz w:val="24"/>
        </w:rPr>
        <w:t>проведение лечебно-профилактических мероприятий, направленных на снижение психоневрологического и эмоционального воздействия чрезвычайных ситуаций и после применения современных средств поражения на населении и на быстрейшую его реабилитацию;</w:t>
      </w:r>
    </w:p>
    <w:p w:rsidR="007F5CD4" w:rsidRPr="00A13B09" w:rsidRDefault="005E7AC4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- </w:t>
      </w:r>
      <w:r w:rsidR="007F5CD4" w:rsidRPr="00A13B09">
        <w:rPr>
          <w:rStyle w:val="30pt"/>
          <w:rFonts w:ascii="Times New Roman" w:hAnsi="Times New Roman" w:cs="Times New Roman"/>
          <w:sz w:val="24"/>
        </w:rPr>
        <w:t>обеспечение санитарного благополучия населения, предупреждение возникновения и распространения массовых инфекционных заболеваний среди населения в зонах чрезвычайных ситуаций, очагах поражения и на территориях, прилегающих к ним;</w:t>
      </w:r>
    </w:p>
    <w:p w:rsidR="007F5CD4" w:rsidRPr="00A13B09" w:rsidRDefault="005E7AC4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- </w:t>
      </w:r>
      <w:r w:rsidR="007F5CD4" w:rsidRPr="00A13B09">
        <w:rPr>
          <w:rStyle w:val="30pt"/>
          <w:rFonts w:ascii="Times New Roman" w:hAnsi="Times New Roman" w:cs="Times New Roman"/>
          <w:sz w:val="24"/>
        </w:rPr>
        <w:t>сохранение личного состава формирований в период проведения спасательных и других неотложных работ, оказание им необходимой медицинской помощи;</w:t>
      </w:r>
    </w:p>
    <w:p w:rsidR="007F5CD4" w:rsidRPr="00A13B09" w:rsidRDefault="005E7AC4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- </w:t>
      </w:r>
      <w:r w:rsidR="007F5CD4" w:rsidRPr="00A13B09">
        <w:rPr>
          <w:rStyle w:val="30pt"/>
          <w:rFonts w:ascii="Times New Roman" w:hAnsi="Times New Roman" w:cs="Times New Roman"/>
          <w:sz w:val="24"/>
        </w:rPr>
        <w:t>обучение населения приемам само- и взаимопомощи;</w:t>
      </w:r>
    </w:p>
    <w:p w:rsidR="007F5CD4" w:rsidRDefault="005E7AC4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- </w:t>
      </w:r>
      <w:r w:rsidR="007F5CD4" w:rsidRPr="00A13B09">
        <w:rPr>
          <w:rStyle w:val="30pt"/>
          <w:rFonts w:ascii="Times New Roman" w:hAnsi="Times New Roman" w:cs="Times New Roman"/>
          <w:sz w:val="24"/>
        </w:rPr>
        <w:t>создание запаса медицинских препаратов в медицин</w:t>
      </w:r>
      <w:r w:rsidR="007F5CD4" w:rsidRPr="00A13B09">
        <w:rPr>
          <w:rStyle w:val="30pt"/>
          <w:rFonts w:ascii="Times New Roman" w:hAnsi="Times New Roman" w:cs="Times New Roman"/>
          <w:sz w:val="24"/>
        </w:rPr>
        <w:softHyphen/>
        <w:t>ских учреждениях.</w:t>
      </w:r>
      <w:r>
        <w:rPr>
          <w:rStyle w:val="30pt"/>
          <w:rFonts w:ascii="Times New Roman" w:hAnsi="Times New Roman" w:cs="Times New Roman"/>
          <w:sz w:val="24"/>
        </w:rPr>
        <w:t xml:space="preserve">  </w:t>
      </w:r>
    </w:p>
    <w:p w:rsidR="005E7AC4" w:rsidRPr="00A13B09" w:rsidRDefault="005E7AC4" w:rsidP="000176B2">
      <w:pPr>
        <w:spacing w:after="60" w:line="240" w:lineRule="auto"/>
        <w:ind w:left="23" w:right="23"/>
        <w:jc w:val="both"/>
        <w:rPr>
          <w:rStyle w:val="30pt"/>
          <w:rFonts w:ascii="Times New Roman" w:hAnsi="Times New Roman" w:cs="Times New Roman"/>
          <w:sz w:val="24"/>
        </w:rPr>
      </w:pPr>
    </w:p>
    <w:p w:rsidR="00B930A7" w:rsidRDefault="00B930A7" w:rsidP="005E7AC4">
      <w:pPr>
        <w:pStyle w:val="40"/>
        <w:shd w:val="clear" w:color="auto" w:fill="auto"/>
        <w:spacing w:after="128" w:line="226" w:lineRule="exact"/>
        <w:ind w:left="20"/>
        <w:rPr>
          <w:rStyle w:val="30pt"/>
          <w:rFonts w:ascii="Times New Roman" w:hAnsi="Times New Roman" w:cs="Times New Roman"/>
          <w:i/>
          <w:sz w:val="24"/>
          <w:lang w:eastAsia="ru-RU"/>
        </w:rPr>
      </w:pPr>
    </w:p>
    <w:p w:rsidR="007F5CD4" w:rsidRPr="005E7AC4" w:rsidRDefault="007F5CD4" w:rsidP="005E7AC4">
      <w:pPr>
        <w:pStyle w:val="40"/>
        <w:shd w:val="clear" w:color="auto" w:fill="auto"/>
        <w:spacing w:after="128" w:line="226" w:lineRule="exact"/>
        <w:ind w:left="20"/>
        <w:rPr>
          <w:rStyle w:val="30pt"/>
          <w:rFonts w:ascii="Times New Roman" w:hAnsi="Times New Roman" w:cs="Times New Roman"/>
          <w:b w:val="0"/>
          <w:bCs w:val="0"/>
          <w:i/>
          <w:sz w:val="24"/>
          <w:lang w:eastAsia="ru-RU"/>
        </w:rPr>
      </w:pPr>
      <w:r w:rsidRPr="005E7AC4">
        <w:rPr>
          <w:rStyle w:val="30pt"/>
          <w:rFonts w:ascii="Times New Roman" w:hAnsi="Times New Roman" w:cs="Times New Roman"/>
          <w:i/>
          <w:sz w:val="24"/>
          <w:lang w:eastAsia="ru-RU"/>
        </w:rPr>
        <w:t>Особенности организации Гражданской обороны в школах и средних учебных заведениях</w:t>
      </w:r>
      <w:r w:rsidR="005E7AC4">
        <w:rPr>
          <w:rStyle w:val="30pt"/>
          <w:rFonts w:ascii="Times New Roman" w:hAnsi="Times New Roman" w:cs="Times New Roman"/>
          <w:i/>
          <w:sz w:val="24"/>
          <w:lang w:eastAsia="ru-RU"/>
        </w:rPr>
        <w:t>.</w:t>
      </w:r>
    </w:p>
    <w:p w:rsidR="007F5CD4" w:rsidRPr="00A13B09" w:rsidRDefault="005E7AC4" w:rsidP="005E7AC4">
      <w:pPr>
        <w:spacing w:after="60" w:line="240" w:lineRule="auto"/>
        <w:ind w:left="23" w:right="23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  </w:t>
      </w:r>
      <w:r w:rsidR="007F5CD4" w:rsidRPr="00A13B09">
        <w:rPr>
          <w:rStyle w:val="30pt"/>
          <w:rFonts w:ascii="Times New Roman" w:hAnsi="Times New Roman" w:cs="Times New Roman"/>
          <w:sz w:val="24"/>
        </w:rPr>
        <w:t>Организация Гражданской обороны в учебных заве</w:t>
      </w:r>
      <w:r w:rsidR="007F5CD4" w:rsidRPr="00A13B09">
        <w:rPr>
          <w:rStyle w:val="30pt"/>
          <w:rFonts w:ascii="Times New Roman" w:hAnsi="Times New Roman" w:cs="Times New Roman"/>
          <w:sz w:val="24"/>
        </w:rPr>
        <w:softHyphen/>
        <w:t>дениях осуществляется по территориально-производ</w:t>
      </w:r>
      <w:r w:rsidR="007F5CD4" w:rsidRPr="00A13B09">
        <w:rPr>
          <w:rStyle w:val="30pt"/>
          <w:rFonts w:ascii="Times New Roman" w:hAnsi="Times New Roman" w:cs="Times New Roman"/>
          <w:sz w:val="24"/>
        </w:rPr>
        <w:softHyphen/>
        <w:t>ственному принципу. Начальником ГО является руко</w:t>
      </w:r>
      <w:r w:rsidR="007F5CD4" w:rsidRPr="00A13B09">
        <w:rPr>
          <w:rStyle w:val="30pt"/>
          <w:rFonts w:ascii="Times New Roman" w:hAnsi="Times New Roman" w:cs="Times New Roman"/>
          <w:sz w:val="24"/>
        </w:rPr>
        <w:softHyphen/>
        <w:t xml:space="preserve">водитель учебного заведения. Создаются штаб, службы, </w:t>
      </w:r>
      <w:proofErr w:type="spellStart"/>
      <w:r w:rsidR="007F5CD4" w:rsidRPr="00A13B09">
        <w:rPr>
          <w:rStyle w:val="30pt"/>
          <w:rFonts w:ascii="Times New Roman" w:hAnsi="Times New Roman" w:cs="Times New Roman"/>
          <w:sz w:val="24"/>
        </w:rPr>
        <w:t>эвакокомиссия</w:t>
      </w:r>
      <w:proofErr w:type="spellEnd"/>
      <w:r w:rsidR="007F5CD4" w:rsidRPr="00A13B09">
        <w:rPr>
          <w:rStyle w:val="30pt"/>
          <w:rFonts w:ascii="Times New Roman" w:hAnsi="Times New Roman" w:cs="Times New Roman"/>
          <w:sz w:val="24"/>
        </w:rPr>
        <w:t xml:space="preserve"> и формирования ГО. Начальником штаба ГО в крупных учебных заведениях назначается освобожден</w:t>
      </w:r>
      <w:r w:rsidR="007F5CD4" w:rsidRPr="00A13B09">
        <w:rPr>
          <w:rStyle w:val="30pt"/>
          <w:rFonts w:ascii="Times New Roman" w:hAnsi="Times New Roman" w:cs="Times New Roman"/>
          <w:sz w:val="24"/>
        </w:rPr>
        <w:softHyphen/>
        <w:t>ный работник, должность которого включается в штатное расписание. В школах обязанности начальника штаба ГО исполняет один из сотрудников, освобождаемый от ос</w:t>
      </w:r>
      <w:r w:rsidR="007F5CD4" w:rsidRPr="00A13B09">
        <w:rPr>
          <w:rStyle w:val="30pt"/>
          <w:rFonts w:ascii="Times New Roman" w:hAnsi="Times New Roman" w:cs="Times New Roman"/>
          <w:sz w:val="24"/>
        </w:rPr>
        <w:softHyphen/>
        <w:t>новной работы (завуч по учебной работе). Функции пред</w:t>
      </w:r>
      <w:r w:rsidR="007F5CD4" w:rsidRPr="00A13B09">
        <w:rPr>
          <w:rStyle w:val="30pt"/>
          <w:rFonts w:ascii="Times New Roman" w:hAnsi="Times New Roman" w:cs="Times New Roman"/>
          <w:sz w:val="24"/>
        </w:rPr>
        <w:softHyphen/>
        <w:t xml:space="preserve">седателя </w:t>
      </w:r>
      <w:proofErr w:type="spellStart"/>
      <w:r w:rsidR="007F5CD4" w:rsidRPr="00A13B09">
        <w:rPr>
          <w:rStyle w:val="30pt"/>
          <w:rFonts w:ascii="Times New Roman" w:hAnsi="Times New Roman" w:cs="Times New Roman"/>
          <w:sz w:val="24"/>
        </w:rPr>
        <w:t>эвакокомиссии</w:t>
      </w:r>
      <w:proofErr w:type="spellEnd"/>
      <w:r w:rsidR="007F5CD4" w:rsidRPr="00A13B09">
        <w:rPr>
          <w:rStyle w:val="30pt"/>
          <w:rFonts w:ascii="Times New Roman" w:hAnsi="Times New Roman" w:cs="Times New Roman"/>
          <w:sz w:val="24"/>
        </w:rPr>
        <w:t xml:space="preserve"> выполняет обычно один из завучей школы.</w:t>
      </w:r>
    </w:p>
    <w:p w:rsidR="00B930A7" w:rsidRDefault="005E7AC4" w:rsidP="005E7AC4">
      <w:pPr>
        <w:spacing w:line="240" w:lineRule="auto"/>
        <w:ind w:left="20" w:right="20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</w:t>
      </w:r>
    </w:p>
    <w:p w:rsidR="007F5CD4" w:rsidRPr="00A13B09" w:rsidRDefault="005E7AC4" w:rsidP="005E7AC4">
      <w:pPr>
        <w:spacing w:line="240" w:lineRule="auto"/>
        <w:ind w:left="20" w:right="20"/>
        <w:rPr>
          <w:rStyle w:val="30pt"/>
          <w:rFonts w:ascii="Times New Roman" w:hAnsi="Times New Roman" w:cs="Times New Roman"/>
          <w:sz w:val="24"/>
        </w:rPr>
      </w:pPr>
      <w:r>
        <w:rPr>
          <w:rStyle w:val="30pt"/>
          <w:rFonts w:ascii="Times New Roman" w:hAnsi="Times New Roman" w:cs="Times New Roman"/>
          <w:sz w:val="24"/>
        </w:rPr>
        <w:t xml:space="preserve">  </w:t>
      </w:r>
      <w:r w:rsidR="007F5CD4" w:rsidRPr="00A13B09">
        <w:rPr>
          <w:rStyle w:val="30pt"/>
          <w:rFonts w:ascii="Times New Roman" w:hAnsi="Times New Roman" w:cs="Times New Roman"/>
          <w:sz w:val="24"/>
        </w:rPr>
        <w:t>В учебных заведениях формирования создаются, в ос</w:t>
      </w:r>
      <w:r w:rsidR="007F5CD4" w:rsidRPr="00A13B09">
        <w:rPr>
          <w:rStyle w:val="30pt"/>
          <w:rFonts w:ascii="Times New Roman" w:hAnsi="Times New Roman" w:cs="Times New Roman"/>
          <w:sz w:val="24"/>
        </w:rPr>
        <w:softHyphen/>
        <w:t>новном, для осуществл</w:t>
      </w:r>
      <w:r>
        <w:rPr>
          <w:rStyle w:val="30pt"/>
          <w:rFonts w:ascii="Times New Roman" w:hAnsi="Times New Roman" w:cs="Times New Roman"/>
          <w:sz w:val="24"/>
        </w:rPr>
        <w:t>ения мероприятий по спасению лю</w:t>
      </w:r>
      <w:r w:rsidR="007F5CD4" w:rsidRPr="00A13B09">
        <w:rPr>
          <w:rStyle w:val="30pt"/>
          <w:rFonts w:ascii="Times New Roman" w:hAnsi="Times New Roman" w:cs="Times New Roman"/>
          <w:sz w:val="24"/>
        </w:rPr>
        <w:t>дей на своих объектах. Крупные учебные заведения создают следующие формирования:</w:t>
      </w:r>
    </w:p>
    <w:p w:rsidR="007F5CD4" w:rsidRPr="00A13B09" w:rsidRDefault="007F5CD4" w:rsidP="005E7AC4">
      <w:pPr>
        <w:widowControl w:val="0"/>
        <w:numPr>
          <w:ilvl w:val="0"/>
          <w:numId w:val="4"/>
        </w:numPr>
        <w:tabs>
          <w:tab w:val="left" w:pos="650"/>
        </w:tabs>
        <w:spacing w:after="0" w:line="240" w:lineRule="auto"/>
        <w:ind w:left="400"/>
        <w:jc w:val="both"/>
        <w:rPr>
          <w:rStyle w:val="30pt"/>
          <w:rFonts w:ascii="Times New Roman" w:hAnsi="Times New Roman" w:cs="Times New Roman"/>
          <w:sz w:val="24"/>
        </w:rPr>
      </w:pPr>
      <w:r w:rsidRPr="00A13B09">
        <w:rPr>
          <w:rStyle w:val="30pt"/>
          <w:rFonts w:ascii="Times New Roman" w:hAnsi="Times New Roman" w:cs="Times New Roman"/>
          <w:sz w:val="24"/>
        </w:rPr>
        <w:t>сводные и спасательные отряды (команды, звенья);</w:t>
      </w:r>
    </w:p>
    <w:p w:rsidR="007F5CD4" w:rsidRPr="00A13B09" w:rsidRDefault="007F5CD4" w:rsidP="005E7AC4">
      <w:pPr>
        <w:widowControl w:val="0"/>
        <w:numPr>
          <w:ilvl w:val="0"/>
          <w:numId w:val="4"/>
        </w:numPr>
        <w:tabs>
          <w:tab w:val="left" w:pos="650"/>
        </w:tabs>
        <w:spacing w:after="0" w:line="240" w:lineRule="auto"/>
        <w:ind w:left="400"/>
        <w:jc w:val="both"/>
        <w:rPr>
          <w:rStyle w:val="30pt"/>
          <w:rFonts w:ascii="Times New Roman" w:hAnsi="Times New Roman" w:cs="Times New Roman"/>
          <w:sz w:val="24"/>
        </w:rPr>
      </w:pPr>
      <w:r w:rsidRPr="00A13B09">
        <w:rPr>
          <w:rStyle w:val="30pt"/>
          <w:rFonts w:ascii="Times New Roman" w:hAnsi="Times New Roman" w:cs="Times New Roman"/>
          <w:sz w:val="24"/>
        </w:rPr>
        <w:t>разведывательные группы (звенья);</w:t>
      </w:r>
    </w:p>
    <w:p w:rsidR="007F5CD4" w:rsidRPr="00A13B09" w:rsidRDefault="007F5CD4" w:rsidP="005E7AC4">
      <w:pPr>
        <w:widowControl w:val="0"/>
        <w:numPr>
          <w:ilvl w:val="0"/>
          <w:numId w:val="4"/>
        </w:numPr>
        <w:tabs>
          <w:tab w:val="left" w:pos="650"/>
        </w:tabs>
        <w:spacing w:after="0" w:line="240" w:lineRule="auto"/>
        <w:ind w:left="400"/>
        <w:jc w:val="both"/>
        <w:rPr>
          <w:rStyle w:val="30pt"/>
          <w:rFonts w:ascii="Times New Roman" w:hAnsi="Times New Roman" w:cs="Times New Roman"/>
          <w:sz w:val="24"/>
        </w:rPr>
      </w:pPr>
      <w:r w:rsidRPr="00A13B09">
        <w:rPr>
          <w:rStyle w:val="30pt"/>
          <w:rFonts w:ascii="Times New Roman" w:hAnsi="Times New Roman" w:cs="Times New Roman"/>
          <w:sz w:val="24"/>
        </w:rPr>
        <w:t>группы (звенья) связи;</w:t>
      </w:r>
    </w:p>
    <w:p w:rsidR="007F5CD4" w:rsidRPr="00A13B09" w:rsidRDefault="007F5CD4" w:rsidP="005E7AC4">
      <w:pPr>
        <w:widowControl w:val="0"/>
        <w:numPr>
          <w:ilvl w:val="0"/>
          <w:numId w:val="4"/>
        </w:numPr>
        <w:tabs>
          <w:tab w:val="left" w:pos="650"/>
        </w:tabs>
        <w:spacing w:after="0" w:line="240" w:lineRule="auto"/>
        <w:ind w:left="400"/>
        <w:jc w:val="both"/>
        <w:rPr>
          <w:rStyle w:val="30pt"/>
          <w:rFonts w:ascii="Times New Roman" w:hAnsi="Times New Roman" w:cs="Times New Roman"/>
          <w:sz w:val="24"/>
        </w:rPr>
      </w:pPr>
      <w:r w:rsidRPr="00A13B09">
        <w:rPr>
          <w:rStyle w:val="30pt"/>
          <w:rFonts w:ascii="Times New Roman" w:hAnsi="Times New Roman" w:cs="Times New Roman"/>
          <w:sz w:val="24"/>
        </w:rPr>
        <w:t>противопожарные команды;</w:t>
      </w:r>
    </w:p>
    <w:p w:rsidR="007F5CD4" w:rsidRPr="00A13B09" w:rsidRDefault="007F5CD4" w:rsidP="005E7AC4">
      <w:pPr>
        <w:widowControl w:val="0"/>
        <w:numPr>
          <w:ilvl w:val="0"/>
          <w:numId w:val="4"/>
        </w:numPr>
        <w:tabs>
          <w:tab w:val="left" w:pos="650"/>
        </w:tabs>
        <w:spacing w:after="0" w:line="240" w:lineRule="auto"/>
        <w:ind w:left="400"/>
        <w:jc w:val="both"/>
        <w:rPr>
          <w:rStyle w:val="30pt"/>
          <w:rFonts w:ascii="Times New Roman" w:hAnsi="Times New Roman" w:cs="Times New Roman"/>
          <w:sz w:val="24"/>
        </w:rPr>
      </w:pPr>
      <w:r w:rsidRPr="00A13B09">
        <w:rPr>
          <w:rStyle w:val="30pt"/>
          <w:rFonts w:ascii="Times New Roman" w:hAnsi="Times New Roman" w:cs="Times New Roman"/>
          <w:sz w:val="24"/>
        </w:rPr>
        <w:t>аварийно-технические команды (группы);</w:t>
      </w:r>
    </w:p>
    <w:p w:rsidR="007F5CD4" w:rsidRPr="00A13B09" w:rsidRDefault="007F5CD4" w:rsidP="005E7AC4">
      <w:pPr>
        <w:widowControl w:val="0"/>
        <w:numPr>
          <w:ilvl w:val="0"/>
          <w:numId w:val="4"/>
        </w:numPr>
        <w:tabs>
          <w:tab w:val="left" w:pos="650"/>
        </w:tabs>
        <w:spacing w:after="0" w:line="240" w:lineRule="auto"/>
        <w:ind w:left="400"/>
        <w:jc w:val="both"/>
        <w:rPr>
          <w:rStyle w:val="30pt"/>
          <w:rFonts w:ascii="Times New Roman" w:hAnsi="Times New Roman" w:cs="Times New Roman"/>
          <w:sz w:val="24"/>
        </w:rPr>
      </w:pPr>
      <w:r w:rsidRPr="00A13B09">
        <w:rPr>
          <w:rStyle w:val="30pt"/>
          <w:rFonts w:ascii="Times New Roman" w:hAnsi="Times New Roman" w:cs="Times New Roman"/>
          <w:sz w:val="24"/>
        </w:rPr>
        <w:t>команды обеззараживания;</w:t>
      </w:r>
    </w:p>
    <w:p w:rsidR="007F5CD4" w:rsidRPr="00A13B09" w:rsidRDefault="007F5CD4" w:rsidP="005E7AC4">
      <w:pPr>
        <w:widowControl w:val="0"/>
        <w:numPr>
          <w:ilvl w:val="0"/>
          <w:numId w:val="4"/>
        </w:numPr>
        <w:tabs>
          <w:tab w:val="left" w:pos="650"/>
        </w:tabs>
        <w:spacing w:after="0" w:line="240" w:lineRule="auto"/>
        <w:ind w:left="400"/>
        <w:jc w:val="both"/>
        <w:rPr>
          <w:rStyle w:val="30pt"/>
          <w:rFonts w:ascii="Times New Roman" w:hAnsi="Times New Roman" w:cs="Times New Roman"/>
          <w:sz w:val="24"/>
        </w:rPr>
      </w:pPr>
      <w:r w:rsidRPr="00A13B09">
        <w:rPr>
          <w:rStyle w:val="30pt"/>
          <w:rFonts w:ascii="Times New Roman" w:hAnsi="Times New Roman" w:cs="Times New Roman"/>
          <w:sz w:val="24"/>
        </w:rPr>
        <w:t>санитарный пост;</w:t>
      </w:r>
    </w:p>
    <w:p w:rsidR="007F5CD4" w:rsidRPr="00A13B09" w:rsidRDefault="007F5CD4" w:rsidP="005E7AC4">
      <w:pPr>
        <w:widowControl w:val="0"/>
        <w:numPr>
          <w:ilvl w:val="0"/>
          <w:numId w:val="4"/>
        </w:numPr>
        <w:tabs>
          <w:tab w:val="left" w:pos="650"/>
        </w:tabs>
        <w:spacing w:after="0" w:line="240" w:lineRule="auto"/>
        <w:ind w:left="400"/>
        <w:jc w:val="both"/>
        <w:rPr>
          <w:rStyle w:val="30pt"/>
          <w:rFonts w:ascii="Times New Roman" w:hAnsi="Times New Roman" w:cs="Times New Roman"/>
          <w:sz w:val="24"/>
        </w:rPr>
      </w:pPr>
      <w:r w:rsidRPr="00A13B09">
        <w:rPr>
          <w:rStyle w:val="30pt"/>
          <w:rFonts w:ascii="Times New Roman" w:hAnsi="Times New Roman" w:cs="Times New Roman"/>
          <w:sz w:val="24"/>
        </w:rPr>
        <w:t>санитарная дружина;</w:t>
      </w:r>
    </w:p>
    <w:p w:rsidR="007F5CD4" w:rsidRPr="00A13B09" w:rsidRDefault="007F5CD4" w:rsidP="005E7AC4">
      <w:pPr>
        <w:widowControl w:val="0"/>
        <w:numPr>
          <w:ilvl w:val="0"/>
          <w:numId w:val="4"/>
        </w:numPr>
        <w:tabs>
          <w:tab w:val="left" w:pos="650"/>
        </w:tabs>
        <w:spacing w:after="0" w:line="240" w:lineRule="auto"/>
        <w:ind w:left="400"/>
        <w:jc w:val="both"/>
        <w:rPr>
          <w:rStyle w:val="30pt"/>
          <w:rFonts w:ascii="Times New Roman" w:hAnsi="Times New Roman" w:cs="Times New Roman"/>
          <w:sz w:val="24"/>
        </w:rPr>
      </w:pPr>
      <w:r w:rsidRPr="00A13B09">
        <w:rPr>
          <w:rStyle w:val="30pt"/>
          <w:rFonts w:ascii="Times New Roman" w:hAnsi="Times New Roman" w:cs="Times New Roman"/>
          <w:sz w:val="24"/>
        </w:rPr>
        <w:t>отряд санитарной дружины;</w:t>
      </w:r>
    </w:p>
    <w:p w:rsidR="007F5CD4" w:rsidRPr="00A13B09" w:rsidRDefault="007F5CD4" w:rsidP="005E7AC4">
      <w:pPr>
        <w:widowControl w:val="0"/>
        <w:numPr>
          <w:ilvl w:val="0"/>
          <w:numId w:val="4"/>
        </w:numPr>
        <w:tabs>
          <w:tab w:val="left" w:pos="663"/>
        </w:tabs>
        <w:spacing w:after="0" w:line="240" w:lineRule="auto"/>
        <w:ind w:left="20" w:right="60" w:firstLine="360"/>
        <w:rPr>
          <w:rStyle w:val="30pt"/>
          <w:rFonts w:ascii="Times New Roman" w:hAnsi="Times New Roman" w:cs="Times New Roman"/>
          <w:sz w:val="24"/>
        </w:rPr>
      </w:pPr>
      <w:r w:rsidRPr="00A13B09">
        <w:rPr>
          <w:rStyle w:val="30pt"/>
          <w:rFonts w:ascii="Times New Roman" w:hAnsi="Times New Roman" w:cs="Times New Roman"/>
          <w:sz w:val="24"/>
        </w:rPr>
        <w:t>команды (группы) охраны укрытий общественного порядка;</w:t>
      </w:r>
    </w:p>
    <w:p w:rsidR="007F5CD4" w:rsidRDefault="007F5CD4" w:rsidP="005E7AC4">
      <w:pPr>
        <w:widowControl w:val="0"/>
        <w:numPr>
          <w:ilvl w:val="0"/>
          <w:numId w:val="4"/>
        </w:numPr>
        <w:tabs>
          <w:tab w:val="left" w:pos="683"/>
        </w:tabs>
        <w:spacing w:after="176" w:line="240" w:lineRule="auto"/>
        <w:ind w:left="400"/>
        <w:jc w:val="both"/>
        <w:rPr>
          <w:rStyle w:val="30pt"/>
          <w:rFonts w:ascii="Times New Roman" w:hAnsi="Times New Roman" w:cs="Times New Roman"/>
          <w:sz w:val="24"/>
        </w:rPr>
      </w:pPr>
      <w:r w:rsidRPr="00A13B09">
        <w:rPr>
          <w:rStyle w:val="30pt"/>
          <w:rFonts w:ascii="Times New Roman" w:hAnsi="Times New Roman" w:cs="Times New Roman"/>
          <w:sz w:val="24"/>
        </w:rPr>
        <w:t>группы (звенья) обслуживания убежищ.</w:t>
      </w:r>
    </w:p>
    <w:p w:rsidR="005E7AC4" w:rsidRPr="00A13B09" w:rsidRDefault="005E7AC4" w:rsidP="005E7AC4">
      <w:pPr>
        <w:widowControl w:val="0"/>
        <w:tabs>
          <w:tab w:val="left" w:pos="683"/>
        </w:tabs>
        <w:spacing w:after="176" w:line="221" w:lineRule="exact"/>
        <w:ind w:left="400"/>
        <w:jc w:val="both"/>
        <w:rPr>
          <w:rStyle w:val="30pt"/>
          <w:rFonts w:ascii="Times New Roman" w:hAnsi="Times New Roman" w:cs="Times New Roman"/>
          <w:sz w:val="24"/>
        </w:rPr>
      </w:pPr>
    </w:p>
    <w:p w:rsidR="007F5CD4" w:rsidRPr="005E7AC4" w:rsidRDefault="007F5CD4" w:rsidP="007F5CD4">
      <w:pPr>
        <w:pStyle w:val="150"/>
        <w:shd w:val="clear" w:color="auto" w:fill="auto"/>
        <w:spacing w:before="0" w:after="0"/>
        <w:ind w:right="60"/>
        <w:rPr>
          <w:sz w:val="24"/>
        </w:rPr>
      </w:pPr>
      <w:r w:rsidRPr="005E7AC4">
        <w:rPr>
          <w:color w:val="000000"/>
          <w:sz w:val="24"/>
        </w:rPr>
        <w:t>Принципиальная схема организации Гражданской обороны учебного заведения</w:t>
      </w:r>
    </w:p>
    <w:p w:rsidR="00B41CEE" w:rsidRPr="00A750BD" w:rsidRDefault="00B41CEE" w:rsidP="00B41CEE">
      <w:pPr>
        <w:ind w:left="20" w:right="20"/>
        <w:jc w:val="both"/>
        <w:rPr>
          <w:rStyle w:val="30pt"/>
          <w:rFonts w:ascii="Times New Roman" w:hAnsi="Times New Roman" w:cs="Times New Roman"/>
          <w:sz w:val="24"/>
        </w:rPr>
      </w:pPr>
    </w:p>
    <w:tbl>
      <w:tblPr>
        <w:tblStyle w:val="a5"/>
        <w:tblpPr w:leftFromText="180" w:rightFromText="180" w:vertAnchor="text" w:horzAnchor="page" w:tblpX="6483" w:tblpY="27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B930A7" w:rsidTr="00B930A7">
        <w:trPr>
          <w:trHeight w:val="702"/>
        </w:trPr>
        <w:tc>
          <w:tcPr>
            <w:tcW w:w="2518" w:type="dxa"/>
            <w:vAlign w:val="center"/>
          </w:tcPr>
          <w:p w:rsidR="00B930A7" w:rsidRPr="00B930A7" w:rsidRDefault="00B930A7" w:rsidP="00B930A7">
            <w:pPr>
              <w:ind w:right="20"/>
              <w:jc w:val="center"/>
              <w:rPr>
                <w:rStyle w:val="30pt"/>
                <w:rFonts w:ascii="Times New Roman" w:hAnsi="Times New Roman" w:cs="Times New Roman"/>
                <w:sz w:val="22"/>
              </w:rPr>
            </w:pPr>
            <w:r w:rsidRPr="00B930A7">
              <w:rPr>
                <w:rStyle w:val="30pt"/>
                <w:rFonts w:ascii="Times New Roman" w:hAnsi="Times New Roman" w:cs="Times New Roman"/>
                <w:sz w:val="22"/>
              </w:rPr>
              <w:t>Начальник</w:t>
            </w:r>
          </w:p>
          <w:p w:rsidR="00B930A7" w:rsidRDefault="00B930A7" w:rsidP="00B930A7">
            <w:pPr>
              <w:ind w:right="20"/>
              <w:jc w:val="center"/>
              <w:rPr>
                <w:rStyle w:val="30pt"/>
                <w:rFonts w:ascii="Times New Roman" w:hAnsi="Times New Roman" w:cs="Times New Roman"/>
                <w:sz w:val="24"/>
              </w:rPr>
            </w:pPr>
            <w:r w:rsidRPr="00B930A7">
              <w:rPr>
                <w:rStyle w:val="30pt"/>
                <w:rFonts w:ascii="Times New Roman" w:hAnsi="Times New Roman" w:cs="Times New Roman"/>
                <w:sz w:val="22"/>
              </w:rPr>
              <w:t>Гражданской обороны</w:t>
            </w:r>
          </w:p>
        </w:tc>
      </w:tr>
      <w:tr w:rsidR="00B930A7" w:rsidTr="00B930A7">
        <w:trPr>
          <w:trHeight w:val="847"/>
        </w:trPr>
        <w:tc>
          <w:tcPr>
            <w:tcW w:w="2518" w:type="dxa"/>
            <w:vAlign w:val="center"/>
          </w:tcPr>
          <w:p w:rsidR="00B930A7" w:rsidRPr="00B930A7" w:rsidRDefault="00B930A7" w:rsidP="00B930A7">
            <w:pPr>
              <w:ind w:right="20"/>
              <w:jc w:val="center"/>
              <w:rPr>
                <w:rStyle w:val="30pt"/>
                <w:rFonts w:ascii="Times New Roman" w:hAnsi="Times New Roman" w:cs="Times New Roman"/>
                <w:sz w:val="22"/>
              </w:rPr>
            </w:pPr>
            <w:r w:rsidRPr="00B930A7">
              <w:rPr>
                <w:rStyle w:val="30pt"/>
                <w:rFonts w:ascii="Times New Roman" w:hAnsi="Times New Roman" w:cs="Times New Roman"/>
                <w:sz w:val="22"/>
              </w:rPr>
              <w:t>Штаб</w:t>
            </w:r>
          </w:p>
          <w:p w:rsidR="00B930A7" w:rsidRDefault="00B930A7" w:rsidP="00B930A7">
            <w:pPr>
              <w:ind w:right="20"/>
              <w:jc w:val="center"/>
              <w:rPr>
                <w:rStyle w:val="30pt"/>
                <w:rFonts w:ascii="Times New Roman" w:hAnsi="Times New Roman" w:cs="Times New Roman"/>
                <w:sz w:val="24"/>
              </w:rPr>
            </w:pPr>
            <w:r w:rsidRPr="00B930A7">
              <w:rPr>
                <w:rStyle w:val="30pt"/>
                <w:rFonts w:ascii="Times New Roman" w:hAnsi="Times New Roman" w:cs="Times New Roman"/>
                <w:sz w:val="22"/>
              </w:rPr>
              <w:t>Гражданской обороны</w:t>
            </w:r>
          </w:p>
        </w:tc>
      </w:tr>
    </w:tbl>
    <w:p w:rsidR="00A13B09" w:rsidRDefault="00A13B09" w:rsidP="00A750BD">
      <w:pPr>
        <w:ind w:left="20" w:right="20"/>
        <w:jc w:val="both"/>
        <w:rPr>
          <w:rStyle w:val="30pt"/>
          <w:rFonts w:ascii="Times New Roman" w:hAnsi="Times New Roman" w:cs="Times New Roman"/>
          <w:sz w:val="24"/>
        </w:rPr>
      </w:pPr>
    </w:p>
    <w:tbl>
      <w:tblPr>
        <w:tblStyle w:val="a5"/>
        <w:tblpPr w:leftFromText="180" w:rightFromText="180" w:vertAnchor="text" w:horzAnchor="page" w:tblpX="2667" w:tblpY="1351"/>
        <w:tblW w:w="0" w:type="auto"/>
        <w:tblLook w:val="04A0" w:firstRow="1" w:lastRow="0" w:firstColumn="1" w:lastColumn="0" w:noHBand="0" w:noVBand="1"/>
      </w:tblPr>
      <w:tblGrid>
        <w:gridCol w:w="2235"/>
      </w:tblGrid>
      <w:tr w:rsidR="00B930A7" w:rsidTr="00B930A7">
        <w:trPr>
          <w:trHeight w:val="981"/>
        </w:trPr>
        <w:tc>
          <w:tcPr>
            <w:tcW w:w="2235" w:type="dxa"/>
            <w:vAlign w:val="center"/>
          </w:tcPr>
          <w:p w:rsidR="00B930A7" w:rsidRDefault="00C8160F" w:rsidP="00B930A7">
            <w:pPr>
              <w:ind w:right="20"/>
              <w:jc w:val="center"/>
              <w:rPr>
                <w:rStyle w:val="30pt"/>
                <w:rFonts w:ascii="Times New Roman" w:hAnsi="Times New Roman" w:cs="Times New Roman"/>
                <w:sz w:val="24"/>
              </w:rPr>
            </w:pPr>
            <w:r>
              <w:rPr>
                <w:rStyle w:val="30pt"/>
                <w:rFonts w:ascii="Times New Roman" w:hAnsi="Times New Roman" w:cs="Times New Roman"/>
                <w:sz w:val="22"/>
              </w:rPr>
              <w:t>Эвакуационная комиссия</w:t>
            </w:r>
          </w:p>
        </w:tc>
      </w:tr>
    </w:tbl>
    <w:p w:rsidR="00B930A7" w:rsidRDefault="00E94C76" w:rsidP="00A750BD">
      <w:pPr>
        <w:ind w:left="20" w:right="20"/>
        <w:jc w:val="both"/>
        <w:rPr>
          <w:rStyle w:val="30pt"/>
          <w:rFonts w:ascii="Times New Roman" w:hAnsi="Times New Roman" w:cs="Times New Roman"/>
          <w:sz w:val="24"/>
        </w:rPr>
      </w:pPr>
      <w:r>
        <w:rPr>
          <w:rFonts w:ascii="Times New Roman" w:eastAsia="Georgia" w:hAnsi="Times New Roman" w:cs="Times New Roman"/>
          <w:noProof/>
          <w:color w:val="000000"/>
          <w:spacing w:val="1"/>
          <w:sz w:val="24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5.5pt;margin-top:24.3pt;width:0;height:43.5pt;z-index:251659264;mso-position-horizontal-relative:text;mso-position-vertical-relative:text" o:connectortype="straight"/>
        </w:pict>
      </w:r>
      <w:r>
        <w:rPr>
          <w:rFonts w:ascii="Times New Roman" w:eastAsia="Georgia" w:hAnsi="Times New Roman" w:cs="Times New Roman"/>
          <w:noProof/>
          <w:color w:val="000000"/>
          <w:spacing w:val="1"/>
          <w:sz w:val="24"/>
          <w:szCs w:val="17"/>
        </w:rPr>
        <w:pict>
          <v:shape id="_x0000_s1026" type="#_x0000_t32" style="position:absolute;left:0;text-align:left;margin-left:115.5pt;margin-top:23.85pt;width:132.1pt;height:.45pt;flip:x;z-index:251658240;mso-position-horizontal-relative:text;mso-position-vertical-relative:text" o:connectortype="straight"/>
        </w:pict>
      </w:r>
    </w:p>
    <w:p w:rsidR="00B930A7" w:rsidRDefault="00B930A7" w:rsidP="00A750BD">
      <w:pPr>
        <w:ind w:left="20" w:right="20"/>
        <w:jc w:val="both"/>
        <w:rPr>
          <w:rStyle w:val="30pt"/>
          <w:rFonts w:ascii="Times New Roman" w:hAnsi="Times New Roman" w:cs="Times New Roman"/>
          <w:sz w:val="24"/>
        </w:rPr>
      </w:pPr>
    </w:p>
    <w:p w:rsidR="00B930A7" w:rsidRDefault="00B930A7" w:rsidP="00A750BD">
      <w:pPr>
        <w:ind w:left="20" w:right="20"/>
        <w:jc w:val="both"/>
        <w:rPr>
          <w:rStyle w:val="30pt"/>
          <w:rFonts w:ascii="Times New Roman" w:hAnsi="Times New Roman" w:cs="Times New Roman"/>
          <w:sz w:val="24"/>
        </w:rPr>
      </w:pPr>
    </w:p>
    <w:p w:rsidR="00B930A7" w:rsidRDefault="00B930A7" w:rsidP="00A750BD">
      <w:pPr>
        <w:ind w:left="20" w:right="20"/>
        <w:jc w:val="both"/>
        <w:rPr>
          <w:rStyle w:val="30pt"/>
          <w:rFonts w:ascii="Times New Roman" w:hAnsi="Times New Roman" w:cs="Times New Roman"/>
          <w:sz w:val="24"/>
        </w:rPr>
      </w:pPr>
    </w:p>
    <w:p w:rsidR="00B930A7" w:rsidRDefault="00B930A7" w:rsidP="00A750BD">
      <w:pPr>
        <w:ind w:left="20" w:right="20"/>
        <w:jc w:val="both"/>
        <w:rPr>
          <w:rStyle w:val="30pt"/>
          <w:rFonts w:ascii="Times New Roman" w:hAnsi="Times New Roman" w:cs="Times New Roman"/>
          <w:sz w:val="24"/>
        </w:rPr>
      </w:pPr>
    </w:p>
    <w:p w:rsidR="00A13B09" w:rsidRDefault="00A13B09" w:rsidP="00A13B09">
      <w:pPr>
        <w:pStyle w:val="a4"/>
        <w:framePr w:wrap="none" w:vAnchor="page" w:hAnchor="page" w:x="5180" w:y="9800"/>
        <w:shd w:val="clear" w:color="auto" w:fill="auto"/>
        <w:spacing w:line="160" w:lineRule="exact"/>
      </w:pPr>
    </w:p>
    <w:p w:rsidR="00A13B09" w:rsidRPr="00576777" w:rsidRDefault="00576777" w:rsidP="00746B81">
      <w:pPr>
        <w:ind w:left="20" w:right="20"/>
        <w:jc w:val="center"/>
        <w:rPr>
          <w:rStyle w:val="30pt"/>
          <w:rFonts w:ascii="Times New Roman" w:hAnsi="Times New Roman" w:cs="Times New Roman"/>
          <w:b/>
          <w:sz w:val="22"/>
        </w:rPr>
      </w:pPr>
      <w:r w:rsidRPr="00576777">
        <w:rPr>
          <w:rStyle w:val="30pt"/>
          <w:rFonts w:ascii="Times New Roman" w:hAnsi="Times New Roman" w:cs="Times New Roman"/>
          <w:b/>
          <w:sz w:val="20"/>
        </w:rPr>
        <w:t>ФОРМИРОВАНИЯ</w:t>
      </w:r>
    </w:p>
    <w:p w:rsidR="00A13B09" w:rsidRPr="00746B81" w:rsidRDefault="00A13B09" w:rsidP="00746B81">
      <w:pPr>
        <w:pStyle w:val="70"/>
        <w:shd w:val="clear" w:color="auto" w:fill="auto"/>
        <w:spacing w:after="0" w:line="240" w:lineRule="auto"/>
        <w:ind w:firstLine="0"/>
        <w:jc w:val="center"/>
        <w:rPr>
          <w:rStyle w:val="70pt"/>
          <w:rFonts w:ascii="Times New Roman" w:hAnsi="Times New Roman" w:cs="Times New Roman"/>
          <w:sz w:val="22"/>
        </w:rPr>
      </w:pP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2478"/>
        <w:gridCol w:w="2460"/>
        <w:gridCol w:w="2399"/>
        <w:gridCol w:w="2400"/>
      </w:tblGrid>
      <w:tr w:rsidR="003E1C76" w:rsidRPr="00746B81" w:rsidTr="00746B81">
        <w:tc>
          <w:tcPr>
            <w:tcW w:w="2478" w:type="dxa"/>
            <w:vAlign w:val="center"/>
          </w:tcPr>
          <w:p w:rsidR="003E1C76" w:rsidRPr="00F04F5F" w:rsidRDefault="003E1C76" w:rsidP="00746B81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rStyle w:val="70pt"/>
                <w:rFonts w:ascii="Times New Roman" w:hAnsi="Times New Roman" w:cs="Times New Roman"/>
                <w:sz w:val="22"/>
              </w:rPr>
            </w:pPr>
            <w:r w:rsidRPr="00F04F5F">
              <w:rPr>
                <w:rStyle w:val="70pt"/>
                <w:rFonts w:ascii="Times New Roman" w:hAnsi="Times New Roman" w:cs="Times New Roman"/>
                <w:sz w:val="22"/>
              </w:rPr>
              <w:t>Разведывательная группа.</w:t>
            </w:r>
            <w:r w:rsidR="00746B81">
              <w:rPr>
                <w:rStyle w:val="70pt"/>
                <w:rFonts w:ascii="Times New Roman" w:hAnsi="Times New Roman" w:cs="Times New Roman"/>
                <w:sz w:val="22"/>
              </w:rPr>
              <w:t xml:space="preserve"> </w:t>
            </w:r>
            <w:r w:rsidRPr="00F04F5F">
              <w:rPr>
                <w:rStyle w:val="70pt"/>
                <w:rFonts w:ascii="Times New Roman" w:hAnsi="Times New Roman" w:cs="Times New Roman"/>
                <w:sz w:val="22"/>
              </w:rPr>
              <w:t>Посты радиационного и</w:t>
            </w:r>
            <w:r w:rsidR="00746B81">
              <w:rPr>
                <w:rStyle w:val="70pt"/>
                <w:rFonts w:ascii="Times New Roman" w:hAnsi="Times New Roman" w:cs="Times New Roman"/>
                <w:sz w:val="22"/>
              </w:rPr>
              <w:t xml:space="preserve"> х</w:t>
            </w:r>
            <w:r w:rsidRPr="00F04F5F">
              <w:rPr>
                <w:rStyle w:val="70pt"/>
                <w:rFonts w:ascii="Times New Roman" w:hAnsi="Times New Roman" w:cs="Times New Roman"/>
                <w:sz w:val="22"/>
              </w:rPr>
              <w:t>имического наблюдения</w:t>
            </w:r>
          </w:p>
        </w:tc>
        <w:tc>
          <w:tcPr>
            <w:tcW w:w="4859" w:type="dxa"/>
            <w:gridSpan w:val="2"/>
            <w:vAlign w:val="center"/>
          </w:tcPr>
          <w:p w:rsidR="003E1C76" w:rsidRPr="00746B81" w:rsidRDefault="003E1C76" w:rsidP="00746B81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0pt"/>
                <w:rFonts w:ascii="Times New Roman" w:hAnsi="Times New Roman" w:cs="Times New Roman"/>
                <w:sz w:val="22"/>
              </w:rPr>
            </w:pPr>
            <w:r w:rsidRPr="00746B81">
              <w:rPr>
                <w:rStyle w:val="70pt"/>
                <w:rFonts w:ascii="Times New Roman" w:hAnsi="Times New Roman" w:cs="Times New Roman"/>
                <w:sz w:val="22"/>
              </w:rPr>
              <w:t>Спасательный отряд</w:t>
            </w:r>
          </w:p>
          <w:p w:rsidR="003E1C76" w:rsidRPr="00746B81" w:rsidRDefault="003E1C76" w:rsidP="00746B81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0pt"/>
                <w:rFonts w:ascii="Times New Roman" w:hAnsi="Times New Roman" w:cs="Times New Roman"/>
                <w:sz w:val="22"/>
              </w:rPr>
            </w:pPr>
            <w:r w:rsidRPr="00746B81">
              <w:rPr>
                <w:rStyle w:val="70pt"/>
                <w:rFonts w:ascii="Times New Roman" w:hAnsi="Times New Roman" w:cs="Times New Roman"/>
                <w:sz w:val="22"/>
              </w:rPr>
              <w:t>(команда, группа)</w:t>
            </w:r>
          </w:p>
        </w:tc>
        <w:tc>
          <w:tcPr>
            <w:tcW w:w="2400" w:type="dxa"/>
            <w:vAlign w:val="center"/>
          </w:tcPr>
          <w:p w:rsidR="003E1C76" w:rsidRPr="00746B81" w:rsidRDefault="003E1C76" w:rsidP="00746B81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0pt"/>
                <w:rFonts w:ascii="Times New Roman" w:hAnsi="Times New Roman" w:cs="Times New Roman"/>
                <w:sz w:val="22"/>
              </w:rPr>
            </w:pPr>
            <w:r w:rsidRPr="00746B81">
              <w:rPr>
                <w:rStyle w:val="70pt"/>
                <w:rFonts w:ascii="Times New Roman" w:hAnsi="Times New Roman" w:cs="Times New Roman"/>
                <w:sz w:val="22"/>
              </w:rPr>
              <w:t>Санитарные дружины и посты</w:t>
            </w:r>
          </w:p>
        </w:tc>
      </w:tr>
      <w:tr w:rsidR="003E1C76" w:rsidRPr="00746B81" w:rsidTr="00746B81">
        <w:tc>
          <w:tcPr>
            <w:tcW w:w="2478" w:type="dxa"/>
            <w:vAlign w:val="center"/>
          </w:tcPr>
          <w:p w:rsidR="003E1C76" w:rsidRPr="00746B81" w:rsidRDefault="003E1C76" w:rsidP="00746B81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rStyle w:val="70pt"/>
                <w:rFonts w:ascii="Times New Roman" w:hAnsi="Times New Roman" w:cs="Times New Roman"/>
                <w:sz w:val="22"/>
              </w:rPr>
            </w:pPr>
            <w:r w:rsidRPr="00746B81">
              <w:rPr>
                <w:rStyle w:val="70pt"/>
                <w:rFonts w:ascii="Times New Roman" w:hAnsi="Times New Roman" w:cs="Times New Roman"/>
                <w:sz w:val="22"/>
              </w:rPr>
              <w:t>Команда охраны общественного порядка</w:t>
            </w:r>
          </w:p>
        </w:tc>
        <w:tc>
          <w:tcPr>
            <w:tcW w:w="2460" w:type="dxa"/>
            <w:vAlign w:val="center"/>
          </w:tcPr>
          <w:p w:rsidR="003E1C76" w:rsidRPr="00746B81" w:rsidRDefault="003E1C76" w:rsidP="00746B81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0pt"/>
                <w:rFonts w:ascii="Times New Roman" w:hAnsi="Times New Roman" w:cs="Times New Roman"/>
                <w:sz w:val="22"/>
              </w:rPr>
            </w:pPr>
            <w:r w:rsidRPr="00746B81">
              <w:rPr>
                <w:rStyle w:val="70pt"/>
                <w:rFonts w:ascii="Times New Roman" w:hAnsi="Times New Roman" w:cs="Times New Roman"/>
                <w:sz w:val="22"/>
              </w:rPr>
              <w:t>Группа (звено) связи</w:t>
            </w:r>
          </w:p>
        </w:tc>
        <w:tc>
          <w:tcPr>
            <w:tcW w:w="2399" w:type="dxa"/>
            <w:vAlign w:val="center"/>
          </w:tcPr>
          <w:p w:rsidR="003E1C76" w:rsidRPr="00746B81" w:rsidRDefault="003E1C76" w:rsidP="00746B81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70pt"/>
                <w:rFonts w:ascii="Times New Roman" w:hAnsi="Times New Roman" w:cs="Times New Roman"/>
                <w:sz w:val="22"/>
              </w:rPr>
            </w:pPr>
            <w:r w:rsidRPr="00746B81">
              <w:rPr>
                <w:rStyle w:val="70pt"/>
                <w:rFonts w:ascii="Times New Roman" w:hAnsi="Times New Roman" w:cs="Times New Roman"/>
                <w:sz w:val="22"/>
              </w:rPr>
              <w:t>Аварийно-техническая группа</w:t>
            </w:r>
          </w:p>
        </w:tc>
        <w:tc>
          <w:tcPr>
            <w:tcW w:w="2400" w:type="dxa"/>
          </w:tcPr>
          <w:p w:rsidR="003E1C76" w:rsidRPr="00746B81" w:rsidRDefault="003E1C76" w:rsidP="00746B81">
            <w:pPr>
              <w:pStyle w:val="70"/>
              <w:shd w:val="clear" w:color="auto" w:fill="auto"/>
              <w:spacing w:after="0" w:line="240" w:lineRule="auto"/>
              <w:ind w:firstLine="0"/>
              <w:jc w:val="center"/>
              <w:rPr>
                <w:rStyle w:val="70pt"/>
                <w:rFonts w:ascii="Times New Roman" w:hAnsi="Times New Roman" w:cs="Times New Roman"/>
                <w:sz w:val="22"/>
              </w:rPr>
            </w:pPr>
            <w:r w:rsidRPr="00746B81">
              <w:rPr>
                <w:rStyle w:val="70pt"/>
                <w:rFonts w:ascii="Times New Roman" w:hAnsi="Times New Roman" w:cs="Times New Roman"/>
                <w:sz w:val="22"/>
              </w:rPr>
              <w:t>Группа (звено) обслуживания убежищ и укрытий</w:t>
            </w:r>
          </w:p>
        </w:tc>
      </w:tr>
    </w:tbl>
    <w:p w:rsidR="00576777" w:rsidRDefault="00576777" w:rsidP="00A13B09">
      <w:pPr>
        <w:pStyle w:val="70"/>
        <w:shd w:val="clear" w:color="auto" w:fill="auto"/>
        <w:spacing w:before="0" w:after="97" w:line="150" w:lineRule="exact"/>
        <w:ind w:left="400" w:firstLine="0"/>
        <w:rPr>
          <w:rStyle w:val="70pt"/>
        </w:rPr>
      </w:pPr>
    </w:p>
    <w:p w:rsidR="00576777" w:rsidRDefault="00576777" w:rsidP="00A13B09">
      <w:pPr>
        <w:pStyle w:val="70"/>
        <w:shd w:val="clear" w:color="auto" w:fill="auto"/>
        <w:spacing w:before="0" w:after="97" w:line="150" w:lineRule="exact"/>
        <w:ind w:left="400" w:firstLine="0"/>
        <w:rPr>
          <w:rStyle w:val="70pt"/>
        </w:rPr>
      </w:pPr>
    </w:p>
    <w:p w:rsidR="00576777" w:rsidRDefault="00576777" w:rsidP="00A13B09">
      <w:pPr>
        <w:pStyle w:val="70"/>
        <w:shd w:val="clear" w:color="auto" w:fill="auto"/>
        <w:spacing w:before="0" w:after="97" w:line="150" w:lineRule="exact"/>
        <w:ind w:left="400" w:firstLine="0"/>
        <w:rPr>
          <w:rStyle w:val="70pt"/>
        </w:rPr>
      </w:pPr>
    </w:p>
    <w:p w:rsidR="00746B81" w:rsidRDefault="00746B81" w:rsidP="00746B81">
      <w:pPr>
        <w:pStyle w:val="70"/>
        <w:shd w:val="clear" w:color="auto" w:fill="auto"/>
        <w:spacing w:before="240" w:after="0" w:line="150" w:lineRule="exact"/>
        <w:ind w:firstLine="0"/>
        <w:rPr>
          <w:rStyle w:val="70pt"/>
        </w:rPr>
      </w:pPr>
    </w:p>
    <w:p w:rsidR="00576777" w:rsidRPr="00746B81" w:rsidRDefault="00746B81" w:rsidP="00746B81">
      <w:pPr>
        <w:pStyle w:val="70"/>
        <w:shd w:val="clear" w:color="auto" w:fill="auto"/>
        <w:spacing w:before="240" w:after="0" w:line="150" w:lineRule="exact"/>
        <w:ind w:firstLine="0"/>
        <w:rPr>
          <w:rStyle w:val="70pt"/>
          <w:rFonts w:ascii="Times New Roman" w:hAnsi="Times New Roman" w:cs="Times New Roman"/>
          <w:b/>
          <w:sz w:val="24"/>
        </w:rPr>
      </w:pPr>
      <w:r>
        <w:rPr>
          <w:rStyle w:val="70pt"/>
          <w:rFonts w:ascii="Times New Roman" w:hAnsi="Times New Roman" w:cs="Times New Roman"/>
          <w:b/>
          <w:sz w:val="24"/>
        </w:rPr>
        <w:t xml:space="preserve">      </w:t>
      </w:r>
      <w:r w:rsidRPr="00746B81">
        <w:rPr>
          <w:rStyle w:val="70pt"/>
          <w:rFonts w:ascii="Times New Roman" w:hAnsi="Times New Roman" w:cs="Times New Roman"/>
          <w:b/>
          <w:sz w:val="24"/>
        </w:rPr>
        <w:t>Контрольные вопросы</w:t>
      </w:r>
      <w:r>
        <w:rPr>
          <w:rStyle w:val="70pt"/>
          <w:rFonts w:ascii="Times New Roman" w:hAnsi="Times New Roman" w:cs="Times New Roman"/>
          <w:b/>
          <w:sz w:val="24"/>
        </w:rPr>
        <w:t>:</w:t>
      </w:r>
    </w:p>
    <w:p w:rsidR="00576777" w:rsidRDefault="00576777" w:rsidP="00A13B09">
      <w:pPr>
        <w:pStyle w:val="70"/>
        <w:shd w:val="clear" w:color="auto" w:fill="auto"/>
        <w:spacing w:before="0" w:after="97" w:line="150" w:lineRule="exact"/>
        <w:ind w:left="400" w:firstLine="0"/>
        <w:rPr>
          <w:rStyle w:val="70pt"/>
        </w:rPr>
      </w:pPr>
    </w:p>
    <w:p w:rsidR="00746B81" w:rsidRPr="00746B81" w:rsidRDefault="00746B81" w:rsidP="00993BAB">
      <w:pPr>
        <w:pStyle w:val="a6"/>
        <w:numPr>
          <w:ilvl w:val="0"/>
          <w:numId w:val="6"/>
        </w:numPr>
        <w:spacing w:after="0" w:line="240" w:lineRule="auto"/>
        <w:ind w:right="20"/>
        <w:rPr>
          <w:rStyle w:val="30pt"/>
          <w:rFonts w:ascii="Times New Roman" w:hAnsi="Times New Roman" w:cs="Times New Roman"/>
          <w:sz w:val="24"/>
        </w:rPr>
      </w:pPr>
      <w:r w:rsidRPr="00746B81">
        <w:rPr>
          <w:rStyle w:val="30pt"/>
          <w:rFonts w:ascii="Times New Roman" w:hAnsi="Times New Roman" w:cs="Times New Roman"/>
          <w:sz w:val="24"/>
        </w:rPr>
        <w:t>Расскажите о задачах медицинской службы Гражданской обороны Республики Казахстан.</w:t>
      </w:r>
    </w:p>
    <w:p w:rsidR="00746B81" w:rsidRPr="00746B81" w:rsidRDefault="00746B81" w:rsidP="00993BAB">
      <w:pPr>
        <w:pStyle w:val="a6"/>
        <w:numPr>
          <w:ilvl w:val="0"/>
          <w:numId w:val="6"/>
        </w:numPr>
        <w:spacing w:after="0" w:line="240" w:lineRule="auto"/>
        <w:ind w:right="20"/>
        <w:rPr>
          <w:rStyle w:val="30pt"/>
          <w:rFonts w:ascii="Times New Roman" w:hAnsi="Times New Roman" w:cs="Times New Roman"/>
          <w:sz w:val="24"/>
        </w:rPr>
      </w:pPr>
      <w:r w:rsidRPr="00746B81">
        <w:rPr>
          <w:rStyle w:val="30pt"/>
          <w:rFonts w:ascii="Times New Roman" w:hAnsi="Times New Roman" w:cs="Times New Roman"/>
          <w:sz w:val="24"/>
        </w:rPr>
        <w:t>Какие службы Гражданской обороны создаются на объектах хозяйства?</w:t>
      </w:r>
    </w:p>
    <w:p w:rsidR="00746B81" w:rsidRPr="00746B81" w:rsidRDefault="00746B81" w:rsidP="00993BAB">
      <w:pPr>
        <w:pStyle w:val="a6"/>
        <w:numPr>
          <w:ilvl w:val="0"/>
          <w:numId w:val="6"/>
        </w:numPr>
        <w:spacing w:after="0" w:line="240" w:lineRule="auto"/>
        <w:ind w:right="20"/>
        <w:rPr>
          <w:rStyle w:val="30pt"/>
          <w:rFonts w:ascii="Times New Roman" w:hAnsi="Times New Roman" w:cs="Times New Roman"/>
          <w:sz w:val="24"/>
        </w:rPr>
      </w:pPr>
      <w:r w:rsidRPr="00746B81">
        <w:rPr>
          <w:rStyle w:val="30pt"/>
          <w:rFonts w:ascii="Times New Roman" w:hAnsi="Times New Roman" w:cs="Times New Roman"/>
          <w:sz w:val="24"/>
        </w:rPr>
        <w:t>Расскажите об общих задачах служб Гражданской обороны.</w:t>
      </w:r>
    </w:p>
    <w:p w:rsidR="00746B81" w:rsidRPr="00746B81" w:rsidRDefault="00746B81" w:rsidP="00993BAB">
      <w:pPr>
        <w:pStyle w:val="a6"/>
        <w:numPr>
          <w:ilvl w:val="0"/>
          <w:numId w:val="6"/>
        </w:numPr>
        <w:spacing w:after="0" w:line="240" w:lineRule="auto"/>
        <w:ind w:right="20"/>
        <w:rPr>
          <w:rStyle w:val="30pt"/>
          <w:rFonts w:ascii="Times New Roman" w:hAnsi="Times New Roman" w:cs="Times New Roman"/>
          <w:sz w:val="24"/>
        </w:rPr>
      </w:pPr>
      <w:r w:rsidRPr="00746B81">
        <w:rPr>
          <w:rStyle w:val="30pt"/>
          <w:rFonts w:ascii="Times New Roman" w:hAnsi="Times New Roman" w:cs="Times New Roman"/>
          <w:sz w:val="24"/>
        </w:rPr>
        <w:t>Что представляют собой силы Гражданской обороны и каково их назначение?</w:t>
      </w:r>
    </w:p>
    <w:p w:rsidR="00746B81" w:rsidRPr="00746B81" w:rsidRDefault="00746B81" w:rsidP="00993BAB">
      <w:pPr>
        <w:pStyle w:val="a6"/>
        <w:numPr>
          <w:ilvl w:val="0"/>
          <w:numId w:val="6"/>
        </w:numPr>
        <w:spacing w:after="0" w:line="240" w:lineRule="auto"/>
        <w:ind w:right="20"/>
        <w:rPr>
          <w:rStyle w:val="30pt"/>
          <w:rFonts w:ascii="Times New Roman" w:hAnsi="Times New Roman" w:cs="Times New Roman"/>
          <w:sz w:val="24"/>
        </w:rPr>
      </w:pPr>
      <w:r w:rsidRPr="00746B81">
        <w:rPr>
          <w:rStyle w:val="30pt"/>
          <w:rFonts w:ascii="Times New Roman" w:hAnsi="Times New Roman" w:cs="Times New Roman"/>
          <w:sz w:val="24"/>
        </w:rPr>
        <w:t>Назовите основные группы формирований Гражданской обороны и их задачи.</w:t>
      </w:r>
    </w:p>
    <w:p w:rsidR="00746B81" w:rsidRPr="00746B81" w:rsidRDefault="00746B81" w:rsidP="00993BAB">
      <w:pPr>
        <w:pStyle w:val="80"/>
        <w:numPr>
          <w:ilvl w:val="0"/>
          <w:numId w:val="6"/>
        </w:numPr>
        <w:shd w:val="clear" w:color="auto" w:fill="auto"/>
        <w:tabs>
          <w:tab w:val="left" w:pos="650"/>
        </w:tabs>
        <w:spacing w:before="0" w:line="240" w:lineRule="auto"/>
        <w:ind w:right="60"/>
        <w:jc w:val="left"/>
        <w:rPr>
          <w:rStyle w:val="30pt"/>
          <w:rFonts w:ascii="Times New Roman" w:hAnsi="Times New Roman" w:cs="Times New Roman"/>
          <w:sz w:val="24"/>
          <w:lang w:eastAsia="ru-RU"/>
        </w:rPr>
      </w:pPr>
      <w:r w:rsidRPr="00746B81">
        <w:rPr>
          <w:rStyle w:val="30pt"/>
          <w:rFonts w:ascii="Times New Roman" w:hAnsi="Times New Roman" w:cs="Times New Roman"/>
          <w:sz w:val="24"/>
          <w:lang w:eastAsia="ru-RU"/>
        </w:rPr>
        <w:t>Для каких целей создаются формирования Гражданской обороны в учебных заведениях?</w:t>
      </w:r>
    </w:p>
    <w:p w:rsidR="00746B81" w:rsidRPr="00746B81" w:rsidRDefault="00746B81" w:rsidP="00993BAB">
      <w:pPr>
        <w:pStyle w:val="80"/>
        <w:numPr>
          <w:ilvl w:val="0"/>
          <w:numId w:val="6"/>
        </w:numPr>
        <w:shd w:val="clear" w:color="auto" w:fill="auto"/>
        <w:tabs>
          <w:tab w:val="left" w:pos="650"/>
        </w:tabs>
        <w:spacing w:before="0" w:line="240" w:lineRule="auto"/>
        <w:ind w:right="60"/>
        <w:jc w:val="left"/>
        <w:rPr>
          <w:rStyle w:val="30pt"/>
          <w:rFonts w:ascii="Times New Roman" w:hAnsi="Times New Roman" w:cs="Times New Roman"/>
          <w:sz w:val="24"/>
          <w:lang w:eastAsia="ru-RU"/>
        </w:rPr>
      </w:pPr>
      <w:r w:rsidRPr="00746B81">
        <w:rPr>
          <w:rStyle w:val="30pt"/>
          <w:rFonts w:ascii="Times New Roman" w:hAnsi="Times New Roman" w:cs="Times New Roman"/>
          <w:sz w:val="24"/>
          <w:lang w:eastAsia="ru-RU"/>
        </w:rPr>
        <w:t>Обсудите, какие меро</w:t>
      </w:r>
      <w:r w:rsidR="00E94C76">
        <w:rPr>
          <w:rStyle w:val="30pt"/>
          <w:rFonts w:ascii="Times New Roman" w:hAnsi="Times New Roman" w:cs="Times New Roman"/>
          <w:sz w:val="24"/>
          <w:lang w:eastAsia="ru-RU"/>
        </w:rPr>
        <w:t>приятия проводятся в вашем учебном заведении</w:t>
      </w:r>
      <w:bookmarkStart w:id="0" w:name="_GoBack"/>
      <w:bookmarkEnd w:id="0"/>
      <w:r w:rsidRPr="00746B81">
        <w:rPr>
          <w:rStyle w:val="30pt"/>
          <w:rFonts w:ascii="Times New Roman" w:hAnsi="Times New Roman" w:cs="Times New Roman"/>
          <w:sz w:val="24"/>
          <w:lang w:eastAsia="ru-RU"/>
        </w:rPr>
        <w:t xml:space="preserve"> по форми</w:t>
      </w:r>
      <w:r w:rsidRPr="00746B81">
        <w:rPr>
          <w:rStyle w:val="30pt"/>
          <w:rFonts w:ascii="Times New Roman" w:hAnsi="Times New Roman" w:cs="Times New Roman"/>
          <w:sz w:val="24"/>
          <w:lang w:eastAsia="ru-RU"/>
        </w:rPr>
        <w:softHyphen/>
        <w:t>рованию отрядов групп, команд, звеньев, дружин, постов и т.д.</w:t>
      </w:r>
    </w:p>
    <w:sectPr w:rsidR="00746B81" w:rsidRPr="00746B81" w:rsidSect="000176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8DB"/>
    <w:multiLevelType w:val="multilevel"/>
    <w:tmpl w:val="7C3A1D5C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4B1168"/>
    <w:multiLevelType w:val="multilevel"/>
    <w:tmpl w:val="DDAE14F0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C4029E"/>
    <w:multiLevelType w:val="multilevel"/>
    <w:tmpl w:val="1CA65C94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097179"/>
    <w:multiLevelType w:val="multilevel"/>
    <w:tmpl w:val="04F6968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0B384C"/>
    <w:multiLevelType w:val="multilevel"/>
    <w:tmpl w:val="E092E67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63FD3"/>
    <w:multiLevelType w:val="hybridMultilevel"/>
    <w:tmpl w:val="7D60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7C1"/>
    <w:rsid w:val="000176B2"/>
    <w:rsid w:val="00025152"/>
    <w:rsid w:val="00051BA1"/>
    <w:rsid w:val="000B564F"/>
    <w:rsid w:val="001841D4"/>
    <w:rsid w:val="00185C6B"/>
    <w:rsid w:val="002027C3"/>
    <w:rsid w:val="00211FDC"/>
    <w:rsid w:val="00230F5A"/>
    <w:rsid w:val="00240B6C"/>
    <w:rsid w:val="0024791C"/>
    <w:rsid w:val="002B5C9C"/>
    <w:rsid w:val="002C1D03"/>
    <w:rsid w:val="00300117"/>
    <w:rsid w:val="00315C72"/>
    <w:rsid w:val="00364551"/>
    <w:rsid w:val="003E1C76"/>
    <w:rsid w:val="003F1769"/>
    <w:rsid w:val="003F7664"/>
    <w:rsid w:val="003F773E"/>
    <w:rsid w:val="00410672"/>
    <w:rsid w:val="0046342F"/>
    <w:rsid w:val="004678B5"/>
    <w:rsid w:val="00472295"/>
    <w:rsid w:val="004B0CBF"/>
    <w:rsid w:val="004B27D5"/>
    <w:rsid w:val="004B5179"/>
    <w:rsid w:val="004B60E3"/>
    <w:rsid w:val="004F31B0"/>
    <w:rsid w:val="00540158"/>
    <w:rsid w:val="005766DB"/>
    <w:rsid w:val="00576777"/>
    <w:rsid w:val="005949B2"/>
    <w:rsid w:val="005C3CB9"/>
    <w:rsid w:val="005D7E55"/>
    <w:rsid w:val="005E7AC4"/>
    <w:rsid w:val="005F6D65"/>
    <w:rsid w:val="00601A3C"/>
    <w:rsid w:val="00627963"/>
    <w:rsid w:val="006416B6"/>
    <w:rsid w:val="006872E8"/>
    <w:rsid w:val="006A5F7E"/>
    <w:rsid w:val="006A71E1"/>
    <w:rsid w:val="006C3838"/>
    <w:rsid w:val="006C4445"/>
    <w:rsid w:val="00745002"/>
    <w:rsid w:val="00746B81"/>
    <w:rsid w:val="00792669"/>
    <w:rsid w:val="007A174E"/>
    <w:rsid w:val="007C53DE"/>
    <w:rsid w:val="007E0C00"/>
    <w:rsid w:val="007F5CD4"/>
    <w:rsid w:val="008275E9"/>
    <w:rsid w:val="00831170"/>
    <w:rsid w:val="00854AE2"/>
    <w:rsid w:val="008763DA"/>
    <w:rsid w:val="008968A8"/>
    <w:rsid w:val="008B10B3"/>
    <w:rsid w:val="008E77C1"/>
    <w:rsid w:val="0090138F"/>
    <w:rsid w:val="009019AC"/>
    <w:rsid w:val="00945C89"/>
    <w:rsid w:val="00993BAB"/>
    <w:rsid w:val="009A2769"/>
    <w:rsid w:val="009D3033"/>
    <w:rsid w:val="009D49D3"/>
    <w:rsid w:val="009E3C30"/>
    <w:rsid w:val="009F3368"/>
    <w:rsid w:val="009F67AE"/>
    <w:rsid w:val="00A04496"/>
    <w:rsid w:val="00A13B09"/>
    <w:rsid w:val="00A261FA"/>
    <w:rsid w:val="00A750BD"/>
    <w:rsid w:val="00AA6CC1"/>
    <w:rsid w:val="00AA7912"/>
    <w:rsid w:val="00AD0991"/>
    <w:rsid w:val="00AE5544"/>
    <w:rsid w:val="00B223A9"/>
    <w:rsid w:val="00B41CEE"/>
    <w:rsid w:val="00B642ED"/>
    <w:rsid w:val="00B930A7"/>
    <w:rsid w:val="00BB4AB1"/>
    <w:rsid w:val="00BC0CE3"/>
    <w:rsid w:val="00BC16FE"/>
    <w:rsid w:val="00BD06AE"/>
    <w:rsid w:val="00BD77BE"/>
    <w:rsid w:val="00BF556E"/>
    <w:rsid w:val="00C12761"/>
    <w:rsid w:val="00C23865"/>
    <w:rsid w:val="00C619A4"/>
    <w:rsid w:val="00C8160F"/>
    <w:rsid w:val="00C94E1B"/>
    <w:rsid w:val="00CB2A28"/>
    <w:rsid w:val="00D1467F"/>
    <w:rsid w:val="00D22A9D"/>
    <w:rsid w:val="00D829FF"/>
    <w:rsid w:val="00DA0DA0"/>
    <w:rsid w:val="00DB78D3"/>
    <w:rsid w:val="00DF63E5"/>
    <w:rsid w:val="00E03E03"/>
    <w:rsid w:val="00E44367"/>
    <w:rsid w:val="00E94C76"/>
    <w:rsid w:val="00EA4A6B"/>
    <w:rsid w:val="00EB0471"/>
    <w:rsid w:val="00ED2F83"/>
    <w:rsid w:val="00ED5192"/>
    <w:rsid w:val="00ED7BCD"/>
    <w:rsid w:val="00EE2A3C"/>
    <w:rsid w:val="00EF25A7"/>
    <w:rsid w:val="00F04F5F"/>
    <w:rsid w:val="00F352AE"/>
    <w:rsid w:val="00F47553"/>
    <w:rsid w:val="00F83C8C"/>
    <w:rsid w:val="00FA4E15"/>
    <w:rsid w:val="00FC32AE"/>
    <w:rsid w:val="00FF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Интервал 0 pt"/>
    <w:basedOn w:val="a0"/>
    <w:rsid w:val="00B41C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sid w:val="00B41CEE"/>
    <w:rPr>
      <w:rFonts w:ascii="Georgia" w:eastAsia="Georgia" w:hAnsi="Georgia" w:cs="Georgia"/>
      <w:b/>
      <w:bCs/>
      <w:spacing w:val="5"/>
      <w:sz w:val="17"/>
      <w:szCs w:val="17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B41CEE"/>
    <w:rPr>
      <w:rFonts w:ascii="Georgia" w:eastAsia="Georgia" w:hAnsi="Georgia" w:cs="Georgia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B41CEE"/>
    <w:pPr>
      <w:widowControl w:val="0"/>
      <w:shd w:val="clear" w:color="auto" w:fill="FFFFFF"/>
      <w:spacing w:after="0" w:line="216" w:lineRule="exact"/>
      <w:jc w:val="both"/>
    </w:pPr>
    <w:rPr>
      <w:rFonts w:ascii="Georgia" w:eastAsia="Georgia" w:hAnsi="Georgia" w:cs="Georgia"/>
      <w:b/>
      <w:bCs/>
      <w:spacing w:val="5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7F5CD4"/>
    <w:rPr>
      <w:rFonts w:ascii="Microsoft Sans Serif" w:eastAsia="Microsoft Sans Serif" w:hAnsi="Microsoft Sans Serif" w:cs="Microsoft Sans Serif"/>
      <w:spacing w:val="3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F5CD4"/>
    <w:rPr>
      <w:rFonts w:ascii="Microsoft Sans Serif" w:eastAsia="Microsoft Sans Serif" w:hAnsi="Microsoft Sans Serif" w:cs="Microsoft Sans Serif"/>
      <w:spacing w:val="1"/>
      <w:sz w:val="14"/>
      <w:szCs w:val="14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7F5CD4"/>
    <w:rPr>
      <w:rFonts w:ascii="Microsoft Sans Serif" w:eastAsia="Microsoft Sans Serif" w:hAnsi="Microsoft Sans Serif" w:cs="Microsoft Sans Serif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0pt">
    <w:name w:val="Основной текст (8) + Интервал 0 pt"/>
    <w:basedOn w:val="8"/>
    <w:rsid w:val="007F5CD4"/>
    <w:rPr>
      <w:rFonts w:ascii="Microsoft Sans Serif" w:eastAsia="Microsoft Sans Serif" w:hAnsi="Microsoft Sans Serif" w:cs="Microsoft Sans Serif"/>
      <w:color w:val="000000"/>
      <w:spacing w:val="-1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7F5CD4"/>
    <w:pPr>
      <w:widowControl w:val="0"/>
      <w:shd w:val="clear" w:color="auto" w:fill="FFFFFF"/>
      <w:spacing w:before="120" w:after="120" w:line="0" w:lineRule="atLeast"/>
      <w:ind w:firstLine="340"/>
      <w:jc w:val="both"/>
    </w:pPr>
    <w:rPr>
      <w:rFonts w:ascii="Microsoft Sans Serif" w:eastAsia="Microsoft Sans Serif" w:hAnsi="Microsoft Sans Serif" w:cs="Microsoft Sans Serif"/>
      <w:spacing w:val="3"/>
      <w:sz w:val="15"/>
      <w:szCs w:val="15"/>
      <w:lang w:eastAsia="en-US"/>
    </w:rPr>
  </w:style>
  <w:style w:type="paragraph" w:customStyle="1" w:styleId="80">
    <w:name w:val="Основной текст (8)"/>
    <w:basedOn w:val="a"/>
    <w:link w:val="8"/>
    <w:rsid w:val="007F5CD4"/>
    <w:pPr>
      <w:widowControl w:val="0"/>
      <w:shd w:val="clear" w:color="auto" w:fill="FFFFFF"/>
      <w:spacing w:before="120" w:after="0" w:line="192" w:lineRule="exact"/>
      <w:ind w:firstLine="340"/>
      <w:jc w:val="both"/>
    </w:pPr>
    <w:rPr>
      <w:rFonts w:ascii="Microsoft Sans Serif" w:eastAsia="Microsoft Sans Serif" w:hAnsi="Microsoft Sans Serif" w:cs="Microsoft Sans Serif"/>
      <w:spacing w:val="1"/>
      <w:sz w:val="14"/>
      <w:szCs w:val="14"/>
      <w:lang w:eastAsia="en-US"/>
    </w:rPr>
  </w:style>
  <w:style w:type="character" w:customStyle="1" w:styleId="15">
    <w:name w:val="Основной текст (15)_"/>
    <w:basedOn w:val="a0"/>
    <w:link w:val="150"/>
    <w:rsid w:val="007F5CD4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F5CD4"/>
    <w:pPr>
      <w:widowControl w:val="0"/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b/>
      <w:bCs/>
      <w:spacing w:val="-1"/>
      <w:sz w:val="16"/>
      <w:szCs w:val="16"/>
      <w:lang w:eastAsia="en-US"/>
    </w:rPr>
  </w:style>
  <w:style w:type="character" w:customStyle="1" w:styleId="375pt0pt">
    <w:name w:val="Основной текст (3) + 7;5 pt;Интервал 0 pt"/>
    <w:basedOn w:val="a0"/>
    <w:rsid w:val="00A13B0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a3">
    <w:name w:val="Подпись к таблице_"/>
    <w:basedOn w:val="a0"/>
    <w:link w:val="a4"/>
    <w:rsid w:val="00A13B09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A13B09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spacing w:val="-1"/>
      <w:sz w:val="16"/>
      <w:szCs w:val="16"/>
      <w:lang w:eastAsia="en-US"/>
    </w:rPr>
  </w:style>
  <w:style w:type="table" w:styleId="a5">
    <w:name w:val="Table Grid"/>
    <w:basedOn w:val="a1"/>
    <w:uiPriority w:val="59"/>
    <w:rsid w:val="00B93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6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Интервал 0 pt"/>
    <w:basedOn w:val="a0"/>
    <w:rsid w:val="00B41C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sid w:val="00B41CEE"/>
    <w:rPr>
      <w:rFonts w:ascii="Georgia" w:eastAsia="Georgia" w:hAnsi="Georgia" w:cs="Georgia"/>
      <w:b/>
      <w:bCs/>
      <w:spacing w:val="5"/>
      <w:sz w:val="17"/>
      <w:szCs w:val="17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B41CEE"/>
    <w:rPr>
      <w:rFonts w:ascii="Georgia" w:eastAsia="Georgia" w:hAnsi="Georgia" w:cs="Georgia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B41CEE"/>
    <w:pPr>
      <w:widowControl w:val="0"/>
      <w:shd w:val="clear" w:color="auto" w:fill="FFFFFF"/>
      <w:spacing w:after="0" w:line="216" w:lineRule="exact"/>
      <w:jc w:val="both"/>
    </w:pPr>
    <w:rPr>
      <w:rFonts w:ascii="Georgia" w:eastAsia="Georgia" w:hAnsi="Georgia" w:cs="Georgia"/>
      <w:b/>
      <w:bCs/>
      <w:spacing w:val="5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2020-03-13T10:50:00Z</dcterms:created>
  <dcterms:modified xsi:type="dcterms:W3CDTF">2020-03-14T04:51:00Z</dcterms:modified>
</cp:coreProperties>
</file>